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098"/>
        <w:gridCol w:w="1848"/>
        <w:gridCol w:w="2407"/>
        <w:gridCol w:w="24"/>
        <w:gridCol w:w="2670"/>
        <w:gridCol w:w="56"/>
        <w:gridCol w:w="6683"/>
      </w:tblGrid>
      <w:tr w:rsidR="00813FDE" w:rsidTr="00EA3FB1">
        <w:tc>
          <w:tcPr>
            <w:tcW w:w="371" w:type="pct"/>
          </w:tcPr>
          <w:p w:rsidR="00813FDE" w:rsidRPr="00813FDE" w:rsidRDefault="00813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25" w:type="pct"/>
          </w:tcPr>
          <w:p w:rsidR="00813FDE" w:rsidRPr="00813FDE" w:rsidRDefault="00813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822" w:type="pct"/>
            <w:gridSpan w:val="2"/>
          </w:tcPr>
          <w:p w:rsidR="00813FDE" w:rsidRPr="00813FDE" w:rsidRDefault="00813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922" w:type="pct"/>
            <w:gridSpan w:val="2"/>
          </w:tcPr>
          <w:p w:rsidR="00813FDE" w:rsidRPr="00813FDE" w:rsidRDefault="00813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</w:t>
            </w:r>
          </w:p>
        </w:tc>
        <w:tc>
          <w:tcPr>
            <w:tcW w:w="2260" w:type="pct"/>
          </w:tcPr>
          <w:p w:rsidR="00813FDE" w:rsidRPr="00813FDE" w:rsidRDefault="00813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1C1CD9" w:rsidTr="00EA3FB1">
        <w:trPr>
          <w:trHeight w:val="1361"/>
        </w:trPr>
        <w:tc>
          <w:tcPr>
            <w:tcW w:w="371" w:type="pct"/>
            <w:tcBorders>
              <w:bottom w:val="single" w:sz="4" w:space="0" w:color="auto"/>
            </w:tcBorders>
          </w:tcPr>
          <w:p w:rsidR="00813FDE" w:rsidRPr="00813FDE" w:rsidRDefault="00813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С24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:rsidR="00813FDE" w:rsidRPr="00813FDE" w:rsidRDefault="00813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Свиридова В.Ю.</w:t>
            </w:r>
          </w:p>
        </w:tc>
        <w:tc>
          <w:tcPr>
            <w:tcW w:w="822" w:type="pct"/>
            <w:gridSpan w:val="2"/>
            <w:tcBorders>
              <w:bottom w:val="single" w:sz="4" w:space="0" w:color="auto"/>
            </w:tcBorders>
          </w:tcPr>
          <w:p w:rsidR="00813FDE" w:rsidRPr="00813FDE" w:rsidRDefault="00813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922" w:type="pct"/>
            <w:gridSpan w:val="2"/>
            <w:tcBorders>
              <w:bottom w:val="single" w:sz="4" w:space="0" w:color="auto"/>
            </w:tcBorders>
          </w:tcPr>
          <w:p w:rsidR="00813FDE" w:rsidRPr="00813FDE" w:rsidRDefault="00813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Самара: Издательство «Учебная литература»,2003</w:t>
            </w:r>
          </w:p>
        </w:tc>
        <w:tc>
          <w:tcPr>
            <w:tcW w:w="2260" w:type="pct"/>
            <w:tcBorders>
              <w:bottom w:val="single" w:sz="4" w:space="0" w:color="auto"/>
            </w:tcBorders>
          </w:tcPr>
          <w:p w:rsidR="0004213D" w:rsidRPr="00813FDE" w:rsidRDefault="00813FDE" w:rsidP="00EA3F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Настоящий учебник литературы направлен на общее развитие первоклассников и формирует у них потребность в чтении, расширяет читательский кругозор.</w:t>
            </w:r>
          </w:p>
        </w:tc>
      </w:tr>
      <w:tr w:rsidR="0004213D" w:rsidTr="00EA3FB1">
        <w:trPr>
          <w:trHeight w:val="543"/>
        </w:trPr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К49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Климанова Л.Ф., Макеева С.Г.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АБВГДейка</w:t>
            </w:r>
            <w:proofErr w:type="spellEnd"/>
          </w:p>
        </w:tc>
        <w:tc>
          <w:tcPr>
            <w:tcW w:w="9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 1996</w:t>
            </w:r>
          </w:p>
        </w:tc>
        <w:tc>
          <w:tcPr>
            <w:tcW w:w="2260" w:type="pct"/>
            <w:tcBorders>
              <w:top w:val="single" w:sz="4" w:space="0" w:color="auto"/>
              <w:bottom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учебнике представлены тексты для чтения взрослых и детей.</w:t>
            </w:r>
          </w:p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213D" w:rsidTr="00EA3FB1">
        <w:trPr>
          <w:trHeight w:val="1667"/>
        </w:trPr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Г37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А.С.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Уникальное руководство по развитию речи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Айрис – пресс, 2003</w:t>
            </w:r>
          </w:p>
        </w:tc>
        <w:tc>
          <w:tcPr>
            <w:tcW w:w="2260" w:type="pct"/>
            <w:tcBorders>
              <w:top w:val="single" w:sz="4" w:space="0" w:color="auto"/>
              <w:bottom w:val="single" w:sz="4" w:space="0" w:color="auto"/>
            </w:tcBorders>
          </w:tcPr>
          <w:p w:rsidR="0004213D" w:rsidRDefault="0004213D" w:rsidP="00EA3F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посвящена основным закономерностям развития детской речи, содержит практические рекомендации по тому, как день за днем стимулировать умения и навыки малыша, как играть с ним и разговаривать.</w:t>
            </w:r>
          </w:p>
        </w:tc>
      </w:tr>
      <w:tr w:rsidR="0004213D" w:rsidTr="00EA3FB1">
        <w:trPr>
          <w:trHeight w:val="459"/>
        </w:trPr>
        <w:tc>
          <w:tcPr>
            <w:tcW w:w="371" w:type="pct"/>
            <w:tcBorders>
              <w:top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К27</w:t>
            </w:r>
          </w:p>
        </w:tc>
        <w:tc>
          <w:tcPr>
            <w:tcW w:w="625" w:type="pct"/>
            <w:tcBorders>
              <w:top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Картушина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Забавы для малышей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</w:tcBorders>
          </w:tcPr>
          <w:p w:rsidR="0004213D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Сфера,2007</w:t>
            </w:r>
          </w:p>
        </w:tc>
        <w:tc>
          <w:tcPr>
            <w:tcW w:w="2260" w:type="pct"/>
            <w:tcBorders>
              <w:top w:val="single" w:sz="4" w:space="0" w:color="auto"/>
            </w:tcBorders>
          </w:tcPr>
          <w:p w:rsidR="001C1CD9" w:rsidRDefault="0004213D" w:rsidP="00042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сборнике содержится 36 театрализованных развлечений с игровыми заданиями для детей 2-3 летнего возраста и нотное приложение к ним.</w:t>
            </w:r>
          </w:p>
        </w:tc>
      </w:tr>
      <w:tr w:rsidR="001C1CD9" w:rsidTr="00EA3FB1">
        <w:trPr>
          <w:trHeight w:val="2600"/>
        </w:trPr>
        <w:tc>
          <w:tcPr>
            <w:tcW w:w="371" w:type="pct"/>
          </w:tcPr>
          <w:p w:rsidR="001C1CD9" w:rsidRPr="00813FDE" w:rsidRDefault="001C1CD9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И21</w:t>
            </w:r>
          </w:p>
        </w:tc>
        <w:tc>
          <w:tcPr>
            <w:tcW w:w="625" w:type="pct"/>
          </w:tcPr>
          <w:p w:rsidR="001C1CD9" w:rsidRPr="00813FDE" w:rsidRDefault="001C1CD9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В.Иванова</w:t>
            </w:r>
          </w:p>
        </w:tc>
        <w:tc>
          <w:tcPr>
            <w:tcW w:w="822" w:type="pct"/>
            <w:gridSpan w:val="2"/>
          </w:tcPr>
          <w:p w:rsidR="001C1CD9" w:rsidRPr="00813FDE" w:rsidRDefault="001C1CD9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энциклопедия маленького мира О красоте профессии или БЕСЕДЫ ОБО ВСЕМ НА СВЕТЕ</w:t>
            </w:r>
          </w:p>
        </w:tc>
        <w:tc>
          <w:tcPr>
            <w:tcW w:w="922" w:type="pct"/>
            <w:gridSpan w:val="2"/>
          </w:tcPr>
          <w:p w:rsidR="001C1CD9" w:rsidRPr="00813FDE" w:rsidRDefault="001C1CD9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Агенство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образовательного сотрудничества,2006</w:t>
            </w:r>
          </w:p>
        </w:tc>
        <w:tc>
          <w:tcPr>
            <w:tcW w:w="2260" w:type="pct"/>
          </w:tcPr>
          <w:p w:rsidR="001C1CD9" w:rsidRPr="00813FDE" w:rsidRDefault="001C1CD9" w:rsidP="001C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 книга составлена на основе бесед с Валентиной Тарасовной о тайнах законах профессии воспитателя детского сада и ее собственных дневниковых записей разных лет.</w:t>
            </w:r>
          </w:p>
        </w:tc>
      </w:tr>
      <w:tr w:rsidR="001C1CD9" w:rsidTr="00EA3FB1">
        <w:trPr>
          <w:trHeight w:val="974"/>
        </w:trPr>
        <w:tc>
          <w:tcPr>
            <w:tcW w:w="371" w:type="pct"/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МУЗ46</w:t>
            </w:r>
          </w:p>
        </w:tc>
        <w:tc>
          <w:tcPr>
            <w:tcW w:w="625" w:type="pct"/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Н.Б.</w:t>
            </w:r>
          </w:p>
        </w:tc>
        <w:tc>
          <w:tcPr>
            <w:tcW w:w="822" w:type="pct"/>
            <w:gridSpan w:val="2"/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театрализованной деятельности</w:t>
            </w:r>
          </w:p>
        </w:tc>
        <w:tc>
          <w:tcPr>
            <w:tcW w:w="922" w:type="pct"/>
            <w:gridSpan w:val="2"/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ИТД «Корифей»</w:t>
            </w:r>
          </w:p>
        </w:tc>
        <w:tc>
          <w:tcPr>
            <w:tcW w:w="2260" w:type="pct"/>
          </w:tcPr>
          <w:p w:rsidR="001C1CD9" w:rsidRDefault="009A1CAE" w:rsidP="001C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пособие содержит практический материал по организации театрализованной деятельности в младшей группе детского сада.</w:t>
            </w:r>
          </w:p>
        </w:tc>
      </w:tr>
      <w:tr w:rsidR="001C1CD9" w:rsidTr="00EA3FB1">
        <w:trPr>
          <w:trHeight w:val="1399"/>
        </w:trPr>
        <w:tc>
          <w:tcPr>
            <w:tcW w:w="371" w:type="pct"/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К27</w:t>
            </w:r>
          </w:p>
        </w:tc>
        <w:tc>
          <w:tcPr>
            <w:tcW w:w="625" w:type="pct"/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Картушина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</w:tc>
        <w:tc>
          <w:tcPr>
            <w:tcW w:w="822" w:type="pct"/>
            <w:gridSpan w:val="2"/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Театрализованные представления для детей и взрослых</w:t>
            </w:r>
          </w:p>
        </w:tc>
        <w:tc>
          <w:tcPr>
            <w:tcW w:w="922" w:type="pct"/>
            <w:gridSpan w:val="2"/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2260" w:type="pct"/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авторские сценарии театрализованных представлений для детей дошкольного возраста и нотное приложение к ним.</w:t>
            </w:r>
          </w:p>
          <w:p w:rsidR="001C1CD9" w:rsidRDefault="001C1CD9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CD9" w:rsidTr="00EA3FB1">
        <w:trPr>
          <w:trHeight w:val="1683"/>
        </w:trPr>
        <w:tc>
          <w:tcPr>
            <w:tcW w:w="371" w:type="pct"/>
            <w:tcBorders>
              <w:bottom w:val="single" w:sz="4" w:space="0" w:color="auto"/>
            </w:tcBorders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З80</w:t>
            </w:r>
          </w:p>
          <w:p w:rsidR="009A1CAE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В.Цыбульник</w:t>
            </w:r>
            <w:proofErr w:type="spellEnd"/>
          </w:p>
        </w:tc>
        <w:tc>
          <w:tcPr>
            <w:tcW w:w="822" w:type="pct"/>
            <w:gridSpan w:val="2"/>
            <w:tcBorders>
              <w:bottom w:val="single" w:sz="4" w:space="0" w:color="auto"/>
            </w:tcBorders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Золотой карнавал сказок</w:t>
            </w:r>
          </w:p>
        </w:tc>
        <w:tc>
          <w:tcPr>
            <w:tcW w:w="922" w:type="pct"/>
            <w:gridSpan w:val="2"/>
            <w:tcBorders>
              <w:bottom w:val="single" w:sz="4" w:space="0" w:color="auto"/>
            </w:tcBorders>
          </w:tcPr>
          <w:p w:rsidR="001C1CD9" w:rsidRDefault="009A1CAE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«Издательство АСТ»</w:t>
            </w:r>
            <w:r w:rsidR="001C144D">
              <w:rPr>
                <w:rFonts w:ascii="Times New Roman" w:hAnsi="Times New Roman" w:cs="Times New Roman"/>
                <w:sz w:val="28"/>
                <w:szCs w:val="28"/>
              </w:rPr>
              <w:t>; Донецк: «</w:t>
            </w:r>
            <w:proofErr w:type="spellStart"/>
            <w:r w:rsidR="001C144D">
              <w:rPr>
                <w:rFonts w:ascii="Times New Roman" w:hAnsi="Times New Roman" w:cs="Times New Roman"/>
                <w:sz w:val="28"/>
                <w:szCs w:val="28"/>
              </w:rPr>
              <w:t>Сталкер</w:t>
            </w:r>
            <w:proofErr w:type="spellEnd"/>
            <w:r w:rsidR="001C144D">
              <w:rPr>
                <w:rFonts w:ascii="Times New Roman" w:hAnsi="Times New Roman" w:cs="Times New Roman"/>
                <w:sz w:val="28"/>
                <w:szCs w:val="28"/>
              </w:rPr>
              <w:t>», 2002</w:t>
            </w:r>
          </w:p>
        </w:tc>
        <w:tc>
          <w:tcPr>
            <w:tcW w:w="2260" w:type="pct"/>
            <w:tcBorders>
              <w:bottom w:val="single" w:sz="4" w:space="0" w:color="auto"/>
            </w:tcBorders>
          </w:tcPr>
          <w:p w:rsidR="001C1CD9" w:rsidRDefault="001C144D" w:rsidP="001C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Умными и счастливыми хотят видеть своих детей все родители. Эта книга именно для них.</w:t>
            </w:r>
          </w:p>
          <w:p w:rsidR="001C144D" w:rsidRDefault="001C144D" w:rsidP="001C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44D" w:rsidTr="00EA3FB1">
        <w:trPr>
          <w:trHeight w:val="1281"/>
        </w:trPr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</w:tcPr>
          <w:p w:rsidR="001C144D" w:rsidRDefault="001C144D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Б43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:rsidR="001C144D" w:rsidRDefault="001C144D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А.Е.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144D" w:rsidRDefault="001C144D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Пальчиковые игры для развития печи дошкольников.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144D" w:rsidRDefault="001C144D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АСТ: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Астрель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:/2007</w:t>
            </w:r>
          </w:p>
        </w:tc>
        <w:tc>
          <w:tcPr>
            <w:tcW w:w="2260" w:type="pct"/>
            <w:tcBorders>
              <w:top w:val="single" w:sz="4" w:space="0" w:color="auto"/>
              <w:bottom w:val="single" w:sz="4" w:space="0" w:color="auto"/>
            </w:tcBorders>
          </w:tcPr>
          <w:p w:rsidR="001C144D" w:rsidRDefault="001C144D" w:rsidP="001C1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книгу включены игры для развития мелкой моторики пальцев рук у ребенка.</w:t>
            </w:r>
          </w:p>
          <w:p w:rsidR="001C144D" w:rsidRDefault="001C144D" w:rsidP="001C1C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2D5" w:rsidRPr="00F5484A" w:rsidTr="00EA3FB1">
        <w:tc>
          <w:tcPr>
            <w:tcW w:w="371" w:type="pct"/>
          </w:tcPr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К89</w:t>
            </w:r>
          </w:p>
        </w:tc>
        <w:tc>
          <w:tcPr>
            <w:tcW w:w="625" w:type="pct"/>
          </w:tcPr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Е.В., Тихонова И. А.</w:t>
            </w:r>
          </w:p>
        </w:tc>
        <w:tc>
          <w:tcPr>
            <w:tcW w:w="814" w:type="pct"/>
          </w:tcPr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грамоте с нарушениями речи.</w:t>
            </w:r>
          </w:p>
        </w:tc>
        <w:tc>
          <w:tcPr>
            <w:tcW w:w="911" w:type="pct"/>
            <w:gridSpan w:val="2"/>
          </w:tcPr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2279" w:type="pct"/>
            <w:gridSpan w:val="2"/>
          </w:tcPr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представлены занятия по обучению грамоте детей 5-6 летнего возраста с нарушениями речи.</w:t>
            </w:r>
          </w:p>
        </w:tc>
      </w:tr>
      <w:tr w:rsidR="008342D5" w:rsidRPr="00F5484A" w:rsidTr="00EA3FB1">
        <w:tc>
          <w:tcPr>
            <w:tcW w:w="371" w:type="pct"/>
          </w:tcPr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П27</w:t>
            </w:r>
          </w:p>
        </w:tc>
        <w:tc>
          <w:tcPr>
            <w:tcW w:w="625" w:type="pct"/>
          </w:tcPr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Пережогин Л.О.</w:t>
            </w:r>
          </w:p>
        </w:tc>
        <w:tc>
          <w:tcPr>
            <w:tcW w:w="814" w:type="pct"/>
          </w:tcPr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Специфические расстройства речи и школьных навыков</w:t>
            </w:r>
          </w:p>
        </w:tc>
        <w:tc>
          <w:tcPr>
            <w:tcW w:w="911" w:type="pct"/>
            <w:gridSpan w:val="2"/>
          </w:tcPr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2279" w:type="pct"/>
            <w:gridSpan w:val="2"/>
          </w:tcPr>
          <w:p w:rsid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 книга посвящена группе часто </w:t>
            </w:r>
          </w:p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Встречающихся в практике состояний детей, характеризующихся осознанностью интеллекта.</w:t>
            </w:r>
          </w:p>
        </w:tc>
      </w:tr>
      <w:tr w:rsidR="008342D5" w:rsidRPr="00F5484A" w:rsidTr="00EA3FB1">
        <w:tc>
          <w:tcPr>
            <w:tcW w:w="371" w:type="pct"/>
          </w:tcPr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П71</w:t>
            </w:r>
          </w:p>
        </w:tc>
        <w:tc>
          <w:tcPr>
            <w:tcW w:w="625" w:type="pct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Жукова</w:t>
            </w:r>
          </w:p>
        </w:tc>
        <w:tc>
          <w:tcPr>
            <w:tcW w:w="814" w:type="pct"/>
          </w:tcPr>
          <w:p w:rsidR="00F5484A" w:rsidRPr="00F5484A" w:rsidRDefault="008342D5" w:rsidP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Предметная среда. Сенсорика. Экология.</w:t>
            </w:r>
            <w:r w:rsidR="00F548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11" w:type="pct"/>
            <w:gridSpan w:val="2"/>
          </w:tcPr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АРКТИ,2007</w:t>
            </w:r>
          </w:p>
        </w:tc>
        <w:tc>
          <w:tcPr>
            <w:tcW w:w="2279" w:type="pct"/>
            <w:gridSpan w:val="2"/>
          </w:tcPr>
          <w:p w:rsidR="00F5484A" w:rsidRPr="00F5484A" w:rsidRDefault="00F5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пособие представляет собой сборник практических материалов и методических рекомендаций к программе</w:t>
            </w:r>
            <w:r w:rsidR="008342D5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«Развитие» - одной из комплексных программ дошкольных учреждений.</w:t>
            </w:r>
          </w:p>
        </w:tc>
      </w:tr>
      <w:tr w:rsidR="008342D5" w:rsidRPr="00F5484A" w:rsidTr="00EA3FB1">
        <w:tc>
          <w:tcPr>
            <w:tcW w:w="371" w:type="pct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К17</w:t>
            </w:r>
          </w:p>
        </w:tc>
        <w:tc>
          <w:tcPr>
            <w:tcW w:w="625" w:type="pct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Калмыкова И.Р.</w:t>
            </w:r>
          </w:p>
        </w:tc>
        <w:tc>
          <w:tcPr>
            <w:tcW w:w="814" w:type="pct"/>
          </w:tcPr>
          <w:p w:rsidR="00F5484A" w:rsidRPr="00F5484A" w:rsidRDefault="008342D5" w:rsidP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Таинственный мир звуков. Фонетика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культура речи в играх и упражнениях.</w:t>
            </w:r>
          </w:p>
        </w:tc>
        <w:tc>
          <w:tcPr>
            <w:tcW w:w="911" w:type="pct"/>
            <w:gridSpan w:val="2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Ярославль: «Академия развития»,1998</w:t>
            </w:r>
          </w:p>
        </w:tc>
        <w:tc>
          <w:tcPr>
            <w:tcW w:w="2279" w:type="pct"/>
            <w:gridSpan w:val="2"/>
          </w:tcPr>
          <w:p w:rsidR="00F5484A" w:rsidRPr="00F5484A" w:rsidRDefault="008342D5" w:rsidP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Раскрыв книгу, вы окунетесь в таинственный мир звуков, узнаете о слагаемых звучащей речи, секретах ее выразительности.</w:t>
            </w:r>
          </w:p>
        </w:tc>
      </w:tr>
      <w:tr w:rsidR="008342D5" w:rsidRPr="00F5484A" w:rsidTr="00EA3FB1">
        <w:tc>
          <w:tcPr>
            <w:tcW w:w="371" w:type="pct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М76</w:t>
            </w:r>
          </w:p>
        </w:tc>
        <w:tc>
          <w:tcPr>
            <w:tcW w:w="625" w:type="pct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Дружкова</w:t>
            </w:r>
            <w:proofErr w:type="spellEnd"/>
          </w:p>
        </w:tc>
        <w:tc>
          <w:tcPr>
            <w:tcW w:w="814" w:type="pct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Скороговорки</w:t>
            </w:r>
          </w:p>
        </w:tc>
        <w:tc>
          <w:tcPr>
            <w:tcW w:w="911" w:type="pct"/>
            <w:gridSpan w:val="2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ЮНВЕС,2001</w:t>
            </w:r>
          </w:p>
        </w:tc>
        <w:tc>
          <w:tcPr>
            <w:tcW w:w="2279" w:type="pct"/>
            <w:gridSpan w:val="2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собраны занимательные скороговорки, которые помогут ребенку усвоить труднопроизносимые звуки, развить речь, внимание, память.</w:t>
            </w:r>
          </w:p>
        </w:tc>
      </w:tr>
      <w:tr w:rsidR="008342D5" w:rsidRPr="00F5484A" w:rsidTr="00EA3FB1">
        <w:tc>
          <w:tcPr>
            <w:tcW w:w="371" w:type="pct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С79</w:t>
            </w:r>
          </w:p>
        </w:tc>
        <w:tc>
          <w:tcPr>
            <w:tcW w:w="625" w:type="pct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Степанова О.А.</w:t>
            </w:r>
          </w:p>
        </w:tc>
        <w:tc>
          <w:tcPr>
            <w:tcW w:w="814" w:type="pct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логопедической работы в ДОУ</w:t>
            </w:r>
          </w:p>
        </w:tc>
        <w:tc>
          <w:tcPr>
            <w:tcW w:w="911" w:type="pct"/>
            <w:gridSpan w:val="2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Сфера,2007</w:t>
            </w:r>
          </w:p>
        </w:tc>
        <w:tc>
          <w:tcPr>
            <w:tcW w:w="2279" w:type="pct"/>
            <w:gridSpan w:val="2"/>
          </w:tcPr>
          <w:p w:rsidR="00F5484A" w:rsidRPr="00F5484A" w:rsidRDefault="008342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современные научно – методические подходы к разработке задач, содержания, форм логопедической помощи</w:t>
            </w:r>
            <w:r w:rsidR="00BC0951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дошкольникам и эффективному использованию резервных возможностей коррекционно – образовательного процесса.</w:t>
            </w:r>
          </w:p>
        </w:tc>
      </w:tr>
      <w:tr w:rsidR="00BC0951" w:rsidRPr="00F5484A" w:rsidTr="00EA3FB1">
        <w:tc>
          <w:tcPr>
            <w:tcW w:w="371" w:type="pct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С79</w:t>
            </w:r>
          </w:p>
        </w:tc>
        <w:tc>
          <w:tcPr>
            <w:tcW w:w="625" w:type="pct"/>
          </w:tcPr>
          <w:p w:rsidR="00BC0951" w:rsidRPr="00F5484A" w:rsidRDefault="00BC095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Степанова О.А.</w:t>
            </w:r>
          </w:p>
        </w:tc>
        <w:tc>
          <w:tcPr>
            <w:tcW w:w="814" w:type="pct"/>
          </w:tcPr>
          <w:p w:rsidR="00BC0951" w:rsidRPr="00F5484A" w:rsidRDefault="00BC095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логопедической работы в ДОУ</w:t>
            </w:r>
          </w:p>
        </w:tc>
        <w:tc>
          <w:tcPr>
            <w:tcW w:w="911" w:type="pct"/>
            <w:gridSpan w:val="2"/>
          </w:tcPr>
          <w:p w:rsidR="00BC0951" w:rsidRPr="00F5484A" w:rsidRDefault="00BC095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Сфера,2003</w:t>
            </w:r>
          </w:p>
        </w:tc>
        <w:tc>
          <w:tcPr>
            <w:tcW w:w="2279" w:type="pct"/>
            <w:gridSpan w:val="2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современные научно – методические подходы к разработке задач, содержания, форм логопедической помощи дошкольникам и эффективному использованию резервных возможностей коррекционно – образовательного процесса.</w:t>
            </w:r>
          </w:p>
        </w:tc>
      </w:tr>
      <w:tr w:rsidR="00BC0951" w:rsidRPr="00F5484A" w:rsidTr="00EA3FB1">
        <w:tc>
          <w:tcPr>
            <w:tcW w:w="371" w:type="pct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М17</w:t>
            </w:r>
          </w:p>
        </w:tc>
        <w:tc>
          <w:tcPr>
            <w:tcW w:w="625" w:type="pct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 А.А.</w:t>
            </w:r>
          </w:p>
        </w:tc>
        <w:tc>
          <w:tcPr>
            <w:tcW w:w="814" w:type="pct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 общаться детей 6-10лет</w:t>
            </w:r>
          </w:p>
        </w:tc>
        <w:tc>
          <w:tcPr>
            <w:tcW w:w="911" w:type="pct"/>
            <w:gridSpan w:val="2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2279" w:type="pct"/>
            <w:gridSpan w:val="2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формируются основные научно методические подходы к использованию сюжетно – ролевой игры в целях развития умений общения у младших школьников, раскрываются сущность и структура коммуникативных умений.</w:t>
            </w:r>
          </w:p>
        </w:tc>
      </w:tr>
      <w:tr w:rsidR="00BC0951" w:rsidRPr="00F5484A" w:rsidTr="00EA3FB1">
        <w:tc>
          <w:tcPr>
            <w:tcW w:w="371" w:type="pct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П12</w:t>
            </w:r>
          </w:p>
        </w:tc>
        <w:tc>
          <w:tcPr>
            <w:tcW w:w="625" w:type="pct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Л.Н. Павлова</w:t>
            </w:r>
          </w:p>
        </w:tc>
        <w:tc>
          <w:tcPr>
            <w:tcW w:w="814" w:type="pct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Раннее детство: развитие речи и мышления.</w:t>
            </w:r>
          </w:p>
        </w:tc>
        <w:tc>
          <w:tcPr>
            <w:tcW w:w="911" w:type="pct"/>
            <w:gridSpan w:val="2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Синтез,2004</w:t>
            </w:r>
          </w:p>
        </w:tc>
        <w:tc>
          <w:tcPr>
            <w:tcW w:w="2279" w:type="pct"/>
            <w:gridSpan w:val="2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освещает основные вопросы раннего детства развития детей. Даны психические особенности и педагогические условия развития речи и мышления.</w:t>
            </w:r>
          </w:p>
        </w:tc>
      </w:tr>
      <w:tr w:rsidR="00BC0951" w:rsidRPr="00F5484A" w:rsidTr="00EA3FB1">
        <w:tc>
          <w:tcPr>
            <w:tcW w:w="371" w:type="pct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Ш78</w:t>
            </w:r>
          </w:p>
        </w:tc>
        <w:tc>
          <w:tcPr>
            <w:tcW w:w="625" w:type="pct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Шорохова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О.А.</w:t>
            </w:r>
          </w:p>
        </w:tc>
        <w:tc>
          <w:tcPr>
            <w:tcW w:w="814" w:type="pct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Речевое 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ребенка.</w:t>
            </w:r>
          </w:p>
        </w:tc>
        <w:tc>
          <w:tcPr>
            <w:tcW w:w="911" w:type="pct"/>
            <w:gridSpan w:val="2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ТЦ Сфера,2009</w:t>
            </w:r>
          </w:p>
        </w:tc>
        <w:tc>
          <w:tcPr>
            <w:tcW w:w="2279" w:type="pct"/>
            <w:gridSpan w:val="2"/>
          </w:tcPr>
          <w:p w:rsidR="00BC0951" w:rsidRPr="00F5484A" w:rsidRDefault="00BC09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рассматриваются закономерности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критерии развития речи ребенка – дошкольника в единстве ее составления.</w:t>
            </w:r>
          </w:p>
        </w:tc>
      </w:tr>
      <w:tr w:rsidR="00BC0951" w:rsidRPr="00F5484A" w:rsidTr="00EA3FB1">
        <w:tc>
          <w:tcPr>
            <w:tcW w:w="371" w:type="pct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Г85</w:t>
            </w:r>
          </w:p>
        </w:tc>
        <w:tc>
          <w:tcPr>
            <w:tcW w:w="625" w:type="pct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Гриценко З.А</w:t>
            </w:r>
          </w:p>
        </w:tc>
        <w:tc>
          <w:tcPr>
            <w:tcW w:w="814" w:type="pct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«Пришли мне чтение доброго….»: Пособие для чтения и рассказывания детям 4-5 лет.</w:t>
            </w:r>
          </w:p>
        </w:tc>
        <w:tc>
          <w:tcPr>
            <w:tcW w:w="911" w:type="pct"/>
            <w:gridSpan w:val="2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Просвещение,2004</w:t>
            </w:r>
          </w:p>
        </w:tc>
        <w:tc>
          <w:tcPr>
            <w:tcW w:w="2279" w:type="pct"/>
            <w:gridSpan w:val="2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занятий по детской литературу, даны художественные произведения и методические рекомендации по содержанию работы с детьми.</w:t>
            </w:r>
          </w:p>
        </w:tc>
      </w:tr>
      <w:tr w:rsidR="00BC0951" w:rsidRPr="00F5484A" w:rsidTr="00EA3FB1">
        <w:tc>
          <w:tcPr>
            <w:tcW w:w="371" w:type="pct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Б82</w:t>
            </w:r>
          </w:p>
        </w:tc>
        <w:tc>
          <w:tcPr>
            <w:tcW w:w="625" w:type="pct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Борисова Е.А.</w:t>
            </w:r>
          </w:p>
        </w:tc>
        <w:tc>
          <w:tcPr>
            <w:tcW w:w="814" w:type="pct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логопедические занятия с дошкольниками.</w:t>
            </w:r>
          </w:p>
        </w:tc>
        <w:tc>
          <w:tcPr>
            <w:tcW w:w="911" w:type="pct"/>
            <w:gridSpan w:val="2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Сфера,2011</w:t>
            </w:r>
          </w:p>
        </w:tc>
        <w:tc>
          <w:tcPr>
            <w:tcW w:w="2279" w:type="pct"/>
            <w:gridSpan w:val="2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освещена структура, содержание и формы проведения индивидуальных занятий с дошкольниками, имеющими общее недоразвитие речи.</w:t>
            </w:r>
          </w:p>
        </w:tc>
      </w:tr>
      <w:tr w:rsidR="00BC0951" w:rsidRPr="00F5484A" w:rsidTr="00EA3FB1">
        <w:tc>
          <w:tcPr>
            <w:tcW w:w="371" w:type="pct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Г75</w:t>
            </w:r>
          </w:p>
        </w:tc>
        <w:tc>
          <w:tcPr>
            <w:tcW w:w="625" w:type="pct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Громова О.Е.</w:t>
            </w:r>
          </w:p>
        </w:tc>
        <w:tc>
          <w:tcPr>
            <w:tcW w:w="814" w:type="pct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Говорю правильно Р-Р</w:t>
            </w:r>
          </w:p>
        </w:tc>
        <w:tc>
          <w:tcPr>
            <w:tcW w:w="911" w:type="pct"/>
            <w:gridSpan w:val="2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2279" w:type="pct"/>
            <w:gridSpan w:val="2"/>
          </w:tcPr>
          <w:p w:rsidR="00BC0951" w:rsidRPr="00F5484A" w:rsidRDefault="00901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 предназначен для работы с детьми дошкольников и младшего школьного возраста, имеющими нарушения произношения сложных звуков.</w:t>
            </w:r>
          </w:p>
        </w:tc>
      </w:tr>
      <w:tr w:rsidR="009017B1" w:rsidRPr="00F5484A" w:rsidTr="00EA3FB1">
        <w:tc>
          <w:tcPr>
            <w:tcW w:w="371" w:type="pct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Г75</w:t>
            </w:r>
          </w:p>
        </w:tc>
        <w:tc>
          <w:tcPr>
            <w:tcW w:w="625" w:type="pct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Громова О.Е.</w:t>
            </w:r>
          </w:p>
        </w:tc>
        <w:tc>
          <w:tcPr>
            <w:tcW w:w="814" w:type="pct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Говорю правильно Л-Л</w:t>
            </w:r>
          </w:p>
        </w:tc>
        <w:tc>
          <w:tcPr>
            <w:tcW w:w="911" w:type="pct"/>
            <w:gridSpan w:val="2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2279" w:type="pct"/>
            <w:gridSpan w:val="2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 предназначен для работы с детьми дошкольников и младшего школьного возраста, имеющими нарушения произношения сложных звуков.</w:t>
            </w:r>
          </w:p>
        </w:tc>
      </w:tr>
      <w:tr w:rsidR="009017B1" w:rsidRPr="00F5484A" w:rsidTr="00EA3FB1">
        <w:tc>
          <w:tcPr>
            <w:tcW w:w="371" w:type="pct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Г75</w:t>
            </w:r>
          </w:p>
        </w:tc>
        <w:tc>
          <w:tcPr>
            <w:tcW w:w="625" w:type="pct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Громова О.Е.</w:t>
            </w:r>
          </w:p>
        </w:tc>
        <w:tc>
          <w:tcPr>
            <w:tcW w:w="814" w:type="pct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Говорю правильно С-З-Ц</w:t>
            </w:r>
          </w:p>
        </w:tc>
        <w:tc>
          <w:tcPr>
            <w:tcW w:w="911" w:type="pct"/>
            <w:gridSpan w:val="2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2279" w:type="pct"/>
            <w:gridSpan w:val="2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 предназначен для работы с детьми дошкольников и младшего школьного возраста, имеющими нарушения произношения сложных звуков.</w:t>
            </w:r>
          </w:p>
        </w:tc>
      </w:tr>
      <w:tr w:rsidR="009017B1" w:rsidRPr="00F5484A" w:rsidTr="00EA3FB1">
        <w:tc>
          <w:tcPr>
            <w:tcW w:w="371" w:type="pct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Г75</w:t>
            </w:r>
          </w:p>
        </w:tc>
        <w:tc>
          <w:tcPr>
            <w:tcW w:w="625" w:type="pct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Громова О.Е.</w:t>
            </w:r>
          </w:p>
        </w:tc>
        <w:tc>
          <w:tcPr>
            <w:tcW w:w="814" w:type="pct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Говорю правильно Ш-Ж</w:t>
            </w:r>
          </w:p>
        </w:tc>
        <w:tc>
          <w:tcPr>
            <w:tcW w:w="911" w:type="pct"/>
            <w:gridSpan w:val="2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2279" w:type="pct"/>
            <w:gridSpan w:val="2"/>
          </w:tcPr>
          <w:p w:rsidR="009017B1" w:rsidRPr="00F5484A" w:rsidRDefault="009017B1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Дидактический материал предназначен для работы с детьми дошкольников и младшего школьного возраста, имеющими нарушения произношения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сложных звуков.</w:t>
            </w:r>
          </w:p>
        </w:tc>
      </w:tr>
      <w:tr w:rsidR="009017B1" w:rsidRPr="00F5484A" w:rsidTr="00EA3FB1">
        <w:tc>
          <w:tcPr>
            <w:tcW w:w="371" w:type="pct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В81</w:t>
            </w:r>
          </w:p>
        </w:tc>
        <w:tc>
          <w:tcPr>
            <w:tcW w:w="625" w:type="pct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 Кузнецова</w:t>
            </w:r>
          </w:p>
        </w:tc>
        <w:tc>
          <w:tcPr>
            <w:tcW w:w="814" w:type="pct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праздника.</w:t>
            </w:r>
          </w:p>
        </w:tc>
        <w:tc>
          <w:tcPr>
            <w:tcW w:w="911" w:type="pct"/>
            <w:gridSpan w:val="2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Обруч, 2011</w:t>
            </w:r>
          </w:p>
        </w:tc>
        <w:tc>
          <w:tcPr>
            <w:tcW w:w="2279" w:type="pct"/>
            <w:gridSpan w:val="2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сборнике представлены сценарии праздников и развлечений, разработки танцевальных композиций и авторские музыкальные игры для детей школьного возраста.</w:t>
            </w:r>
          </w:p>
        </w:tc>
      </w:tr>
      <w:tr w:rsidR="009017B1" w:rsidRPr="00F5484A" w:rsidTr="00EA3FB1">
        <w:tc>
          <w:tcPr>
            <w:tcW w:w="371" w:type="pct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М63</w:t>
            </w:r>
          </w:p>
        </w:tc>
        <w:tc>
          <w:tcPr>
            <w:tcW w:w="625" w:type="pct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Мирясова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  <w:tc>
          <w:tcPr>
            <w:tcW w:w="814" w:type="pct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Играем в театр</w:t>
            </w:r>
          </w:p>
        </w:tc>
        <w:tc>
          <w:tcPr>
            <w:tcW w:w="911" w:type="pct"/>
            <w:gridSpan w:val="2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«Издательство ГНОМ и Д», 2001</w:t>
            </w:r>
          </w:p>
        </w:tc>
        <w:tc>
          <w:tcPr>
            <w:tcW w:w="2279" w:type="pct"/>
            <w:gridSpan w:val="2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брошюру включены пять оригинальных экологических сценариев спектаклей для детей дошкольников и младшего школьного возраста.</w:t>
            </w:r>
          </w:p>
        </w:tc>
      </w:tr>
      <w:tr w:rsidR="009017B1" w:rsidRPr="00F5484A" w:rsidTr="00EA3FB1">
        <w:tc>
          <w:tcPr>
            <w:tcW w:w="371" w:type="pct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А86</w:t>
            </w:r>
          </w:p>
        </w:tc>
        <w:tc>
          <w:tcPr>
            <w:tcW w:w="625" w:type="pct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Артюхова И.</w:t>
            </w:r>
          </w:p>
        </w:tc>
        <w:tc>
          <w:tcPr>
            <w:tcW w:w="814" w:type="pct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мышления, внимание, памяти, саморегуляции у младших школьников.</w:t>
            </w:r>
          </w:p>
        </w:tc>
        <w:tc>
          <w:tcPr>
            <w:tcW w:w="911" w:type="pct"/>
            <w:gridSpan w:val="2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Чистые пруды,2008</w:t>
            </w:r>
          </w:p>
        </w:tc>
        <w:tc>
          <w:tcPr>
            <w:tcW w:w="2279" w:type="pct"/>
            <w:gridSpan w:val="2"/>
          </w:tcPr>
          <w:p w:rsidR="009017B1" w:rsidRPr="00F5484A" w:rsidRDefault="00CF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этой работе – рассказывает о методах диагностики и развития когнитивных процессов и саморегуляции младших школьников.</w:t>
            </w:r>
          </w:p>
        </w:tc>
      </w:tr>
      <w:tr w:rsidR="009017B1" w:rsidRPr="00F5484A" w:rsidTr="00EA3FB1">
        <w:tc>
          <w:tcPr>
            <w:tcW w:w="371" w:type="pct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К93</w:t>
            </w:r>
          </w:p>
        </w:tc>
        <w:tc>
          <w:tcPr>
            <w:tcW w:w="625" w:type="pct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З.И.</w:t>
            </w:r>
          </w:p>
        </w:tc>
        <w:tc>
          <w:tcPr>
            <w:tcW w:w="814" w:type="pct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–словечко, я – словечко!</w:t>
            </w:r>
          </w:p>
        </w:tc>
        <w:tc>
          <w:tcPr>
            <w:tcW w:w="911" w:type="pct"/>
            <w:gridSpan w:val="2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«Баланс»,2000</w:t>
            </w:r>
          </w:p>
        </w:tc>
        <w:tc>
          <w:tcPr>
            <w:tcW w:w="2279" w:type="pct"/>
            <w:gridSpan w:val="2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Тетрадь поможет вам в современном общении с вашим ребенком обратиться к некоторым аспектам речевого поведения, найти верное решение этикетной коммуникативной задачи, понаблюдать за голосом, жестами, мимикой общающихся.</w:t>
            </w:r>
          </w:p>
        </w:tc>
      </w:tr>
      <w:tr w:rsidR="009017B1" w:rsidRPr="00F5484A" w:rsidTr="00EA3FB1">
        <w:tc>
          <w:tcPr>
            <w:tcW w:w="371" w:type="pct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Ф33</w:t>
            </w:r>
          </w:p>
        </w:tc>
        <w:tc>
          <w:tcPr>
            <w:tcW w:w="625" w:type="pct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Федосова Н.А.</w:t>
            </w:r>
          </w:p>
        </w:tc>
        <w:tc>
          <w:tcPr>
            <w:tcW w:w="814" w:type="pct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слова к букве.</w:t>
            </w:r>
          </w:p>
        </w:tc>
        <w:tc>
          <w:tcPr>
            <w:tcW w:w="911" w:type="pct"/>
            <w:gridSpan w:val="2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Просвещение,2001</w:t>
            </w:r>
          </w:p>
        </w:tc>
        <w:tc>
          <w:tcPr>
            <w:tcW w:w="2279" w:type="pct"/>
            <w:gridSpan w:val="2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предназначено для подготовки дошкольников к обучению чтения и письму, направленно на развитие их речи.</w:t>
            </w:r>
          </w:p>
        </w:tc>
      </w:tr>
      <w:tr w:rsidR="009017B1" w:rsidRPr="00F5484A" w:rsidTr="00EA3FB1">
        <w:tc>
          <w:tcPr>
            <w:tcW w:w="371" w:type="pct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К60</w:t>
            </w:r>
          </w:p>
        </w:tc>
        <w:tc>
          <w:tcPr>
            <w:tcW w:w="625" w:type="pct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Е.В.</w:t>
            </w:r>
          </w:p>
        </w:tc>
        <w:tc>
          <w:tcPr>
            <w:tcW w:w="814" w:type="pct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Звуки и буквы.</w:t>
            </w:r>
          </w:p>
        </w:tc>
        <w:tc>
          <w:tcPr>
            <w:tcW w:w="911" w:type="pct"/>
            <w:gridSpan w:val="2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«Ювента»,2005</w:t>
            </w:r>
          </w:p>
        </w:tc>
        <w:tc>
          <w:tcPr>
            <w:tcW w:w="2279" w:type="pct"/>
            <w:gridSpan w:val="2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  предназначен для совместной работы педагога и детей 5-7 лет на занятиях по обучению элементам грамоты.</w:t>
            </w:r>
          </w:p>
        </w:tc>
      </w:tr>
      <w:tr w:rsidR="009017B1" w:rsidRPr="00F5484A" w:rsidTr="00EA3FB1">
        <w:tc>
          <w:tcPr>
            <w:tcW w:w="371" w:type="pct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Г37</w:t>
            </w:r>
          </w:p>
        </w:tc>
        <w:tc>
          <w:tcPr>
            <w:tcW w:w="625" w:type="pct"/>
          </w:tcPr>
          <w:p w:rsidR="009017B1" w:rsidRPr="00F5484A" w:rsidRDefault="001E6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</w:t>
            </w:r>
          </w:p>
        </w:tc>
        <w:tc>
          <w:tcPr>
            <w:tcW w:w="814" w:type="pct"/>
          </w:tcPr>
          <w:p w:rsidR="009017B1" w:rsidRPr="00F5484A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говорить.</w:t>
            </w:r>
          </w:p>
        </w:tc>
        <w:tc>
          <w:tcPr>
            <w:tcW w:w="911" w:type="pct"/>
            <w:gridSpan w:val="2"/>
          </w:tcPr>
          <w:p w:rsidR="009017B1" w:rsidRPr="00F5484A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Просвещение,2001</w:t>
            </w:r>
          </w:p>
        </w:tc>
        <w:tc>
          <w:tcPr>
            <w:tcW w:w="2279" w:type="pct"/>
            <w:gridSpan w:val="2"/>
          </w:tcPr>
          <w:p w:rsidR="009017B1" w:rsidRPr="00F5484A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заданий, предлагаемых в книге, взрослый сможет организовать работу с детьми младшего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возраста по развитию навыков активной разговорной речи.</w:t>
            </w:r>
          </w:p>
        </w:tc>
      </w:tr>
      <w:tr w:rsidR="005C3DD7" w:rsidRPr="00F5484A" w:rsidTr="00EA3FB1">
        <w:tc>
          <w:tcPr>
            <w:tcW w:w="371" w:type="pct"/>
          </w:tcPr>
          <w:p w:rsidR="005C3DD7" w:rsidRPr="00F5484A" w:rsidRDefault="005C3DD7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Г37</w:t>
            </w:r>
          </w:p>
        </w:tc>
        <w:tc>
          <w:tcPr>
            <w:tcW w:w="625" w:type="pct"/>
          </w:tcPr>
          <w:p w:rsidR="005C3DD7" w:rsidRPr="00F5484A" w:rsidRDefault="005C3DD7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</w:t>
            </w:r>
          </w:p>
        </w:tc>
        <w:tc>
          <w:tcPr>
            <w:tcW w:w="814" w:type="pct"/>
          </w:tcPr>
          <w:p w:rsidR="005C3DD7" w:rsidRPr="00F5484A" w:rsidRDefault="005C3DD7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говорить.</w:t>
            </w:r>
          </w:p>
        </w:tc>
        <w:tc>
          <w:tcPr>
            <w:tcW w:w="911" w:type="pct"/>
            <w:gridSpan w:val="2"/>
          </w:tcPr>
          <w:p w:rsidR="005C3DD7" w:rsidRPr="00F5484A" w:rsidRDefault="005C3DD7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Просвещение,2001</w:t>
            </w:r>
          </w:p>
        </w:tc>
        <w:tc>
          <w:tcPr>
            <w:tcW w:w="2279" w:type="pct"/>
            <w:gridSpan w:val="2"/>
          </w:tcPr>
          <w:p w:rsidR="005C3DD7" w:rsidRPr="00F5484A" w:rsidRDefault="005C3DD7" w:rsidP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помощью заданий, предлагаемых в книге, взрослый сможет организовать работу с детьми среднего дошкольного возраста по развитию навыков активной разговорной речи.</w:t>
            </w:r>
          </w:p>
        </w:tc>
      </w:tr>
      <w:tr w:rsidR="005C3DD7" w:rsidRPr="00F5484A" w:rsidTr="00EA3FB1">
        <w:tc>
          <w:tcPr>
            <w:tcW w:w="371" w:type="pct"/>
          </w:tcPr>
          <w:p w:rsidR="005C3DD7" w:rsidRPr="00F5484A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Т48</w:t>
            </w:r>
          </w:p>
        </w:tc>
        <w:tc>
          <w:tcPr>
            <w:tcW w:w="625" w:type="pct"/>
          </w:tcPr>
          <w:p w:rsidR="005C3DD7" w:rsidRPr="00F5484A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 Т.А.</w:t>
            </w:r>
          </w:p>
        </w:tc>
        <w:tc>
          <w:tcPr>
            <w:tcW w:w="814" w:type="pct"/>
          </w:tcPr>
          <w:p w:rsidR="005C3DD7" w:rsidRPr="00F5484A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Логические упражнения для развития речи.</w:t>
            </w:r>
          </w:p>
        </w:tc>
        <w:tc>
          <w:tcPr>
            <w:tcW w:w="911" w:type="pct"/>
            <w:gridSpan w:val="2"/>
          </w:tcPr>
          <w:p w:rsidR="005C3DD7" w:rsidRPr="00F5484A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Прометей, Книголюб,2001</w:t>
            </w:r>
          </w:p>
        </w:tc>
        <w:tc>
          <w:tcPr>
            <w:tcW w:w="2279" w:type="pct"/>
            <w:gridSpan w:val="2"/>
          </w:tcPr>
          <w:p w:rsidR="005C3DD7" w:rsidRPr="00F5484A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собраны игровые упражнения, которые эффективно совершенствуют логическое мышление и речь старших дошкольников. </w:t>
            </w:r>
          </w:p>
        </w:tc>
      </w:tr>
      <w:tr w:rsidR="005C3DD7" w:rsidTr="00EA3FB1">
        <w:tc>
          <w:tcPr>
            <w:tcW w:w="371" w:type="pct"/>
          </w:tcPr>
          <w:p w:rsidR="005C3DD7" w:rsidRPr="005C3DD7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К44</w:t>
            </w:r>
          </w:p>
        </w:tc>
        <w:tc>
          <w:tcPr>
            <w:tcW w:w="625" w:type="pct"/>
          </w:tcPr>
          <w:p w:rsidR="005C3DD7" w:rsidRPr="005C3DD7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Киселева Г.А.</w:t>
            </w:r>
          </w:p>
        </w:tc>
        <w:tc>
          <w:tcPr>
            <w:tcW w:w="814" w:type="pct"/>
          </w:tcPr>
          <w:p w:rsidR="005C3DD7" w:rsidRPr="005C3DD7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Книжка – учишка. Альбом игровых упражнений для развития речи и графических навыков у детей 4-6 лет.</w:t>
            </w:r>
          </w:p>
        </w:tc>
        <w:tc>
          <w:tcPr>
            <w:tcW w:w="911" w:type="pct"/>
            <w:gridSpan w:val="2"/>
          </w:tcPr>
          <w:p w:rsidR="005C3DD7" w:rsidRPr="005C3DD7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Прометей, Книголюб,2002</w:t>
            </w:r>
          </w:p>
        </w:tc>
        <w:tc>
          <w:tcPr>
            <w:tcW w:w="2279" w:type="pct"/>
            <w:gridSpan w:val="2"/>
          </w:tcPr>
          <w:p w:rsidR="005C3DD7" w:rsidRPr="005C3DD7" w:rsidRDefault="005C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содержится игровые упражнения, способствующие расширению словарного запаса, формированию грамматического строя речи.</w:t>
            </w:r>
          </w:p>
        </w:tc>
      </w:tr>
      <w:tr w:rsidR="005C3DD7" w:rsidTr="00EA3FB1">
        <w:tc>
          <w:tcPr>
            <w:tcW w:w="371" w:type="pct"/>
          </w:tcPr>
          <w:p w:rsidR="005C3DD7" w:rsidRPr="005C3DD7" w:rsidRDefault="005C3DD7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К44</w:t>
            </w:r>
          </w:p>
        </w:tc>
        <w:tc>
          <w:tcPr>
            <w:tcW w:w="625" w:type="pct"/>
          </w:tcPr>
          <w:p w:rsidR="005C3DD7" w:rsidRPr="005C3DD7" w:rsidRDefault="005C3DD7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Киселева Г.А.</w:t>
            </w:r>
          </w:p>
        </w:tc>
        <w:tc>
          <w:tcPr>
            <w:tcW w:w="814" w:type="pct"/>
          </w:tcPr>
          <w:p w:rsidR="005C3DD7" w:rsidRPr="005C3DD7" w:rsidRDefault="005C3DD7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Книжка – учишка. Альбом игровых упражнений для развития речи и графических навыков у детей 4-6 лет.</w:t>
            </w:r>
          </w:p>
        </w:tc>
        <w:tc>
          <w:tcPr>
            <w:tcW w:w="911" w:type="pct"/>
            <w:gridSpan w:val="2"/>
          </w:tcPr>
          <w:p w:rsidR="005C3DD7" w:rsidRPr="005C3DD7" w:rsidRDefault="005C3DD7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Прометей, Книголюб,2002</w:t>
            </w:r>
          </w:p>
        </w:tc>
        <w:tc>
          <w:tcPr>
            <w:tcW w:w="2279" w:type="pct"/>
            <w:gridSpan w:val="2"/>
          </w:tcPr>
          <w:p w:rsidR="005C3DD7" w:rsidRPr="005C3DD7" w:rsidRDefault="005C3DD7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содержится игровые упражнения, способствующие расширению словарного запаса, формированию грамматического строя речи.</w:t>
            </w:r>
          </w:p>
        </w:tc>
      </w:tr>
      <w:tr w:rsidR="002E6A82" w:rsidTr="00EA3FB1">
        <w:tc>
          <w:tcPr>
            <w:tcW w:w="371" w:type="pct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Ф33</w:t>
            </w:r>
          </w:p>
        </w:tc>
        <w:tc>
          <w:tcPr>
            <w:tcW w:w="625" w:type="pct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Федосова Н.А.</w:t>
            </w:r>
          </w:p>
        </w:tc>
        <w:tc>
          <w:tcPr>
            <w:tcW w:w="814" w:type="pct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слова к букве.</w:t>
            </w:r>
          </w:p>
        </w:tc>
        <w:tc>
          <w:tcPr>
            <w:tcW w:w="911" w:type="pct"/>
            <w:gridSpan w:val="2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Просвещение,2001</w:t>
            </w:r>
          </w:p>
        </w:tc>
        <w:tc>
          <w:tcPr>
            <w:tcW w:w="2279" w:type="pct"/>
            <w:gridSpan w:val="2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предназначено для подготовки дошкольников к обучению чтения и письму, направленно на развитие их речи.</w:t>
            </w:r>
          </w:p>
        </w:tc>
      </w:tr>
      <w:tr w:rsidR="002E6A82" w:rsidTr="00EA3FB1">
        <w:tc>
          <w:tcPr>
            <w:tcW w:w="371" w:type="pct"/>
          </w:tcPr>
          <w:p w:rsidR="002E6A82" w:rsidRPr="005C3DD7" w:rsidRDefault="002E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К38</w:t>
            </w:r>
          </w:p>
        </w:tc>
        <w:tc>
          <w:tcPr>
            <w:tcW w:w="625" w:type="pct"/>
          </w:tcPr>
          <w:p w:rsidR="002E6A82" w:rsidRPr="005C3DD7" w:rsidRDefault="002E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Кибирева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Л.В., Семенюченко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4" w:type="pct"/>
          </w:tcPr>
          <w:p w:rsidR="002E6A82" w:rsidRPr="005C3DD7" w:rsidRDefault="002E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читать: Чудо – сказки.</w:t>
            </w:r>
          </w:p>
        </w:tc>
        <w:tc>
          <w:tcPr>
            <w:tcW w:w="911" w:type="pct"/>
            <w:gridSpan w:val="2"/>
          </w:tcPr>
          <w:p w:rsidR="002E6A82" w:rsidRPr="005C3DD7" w:rsidRDefault="002E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Просвещение,1997</w:t>
            </w:r>
          </w:p>
        </w:tc>
        <w:tc>
          <w:tcPr>
            <w:tcW w:w="2279" w:type="pct"/>
            <w:gridSpan w:val="2"/>
          </w:tcPr>
          <w:p w:rsidR="002E6A82" w:rsidRPr="005C3DD7" w:rsidRDefault="002E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предназначена интересная методика обучения чтению детей 4-5 лет в игровой форме.</w:t>
            </w:r>
          </w:p>
        </w:tc>
      </w:tr>
      <w:tr w:rsidR="002E6A82" w:rsidTr="00EA3FB1">
        <w:tc>
          <w:tcPr>
            <w:tcW w:w="371" w:type="pct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Ф33</w:t>
            </w:r>
          </w:p>
        </w:tc>
        <w:tc>
          <w:tcPr>
            <w:tcW w:w="625" w:type="pct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Федосова Н.А.</w:t>
            </w:r>
          </w:p>
        </w:tc>
        <w:tc>
          <w:tcPr>
            <w:tcW w:w="814" w:type="pct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слова к букве.</w:t>
            </w:r>
          </w:p>
        </w:tc>
        <w:tc>
          <w:tcPr>
            <w:tcW w:w="911" w:type="pct"/>
            <w:gridSpan w:val="2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Просвещение,2001</w:t>
            </w:r>
          </w:p>
        </w:tc>
        <w:tc>
          <w:tcPr>
            <w:tcW w:w="2279" w:type="pct"/>
            <w:gridSpan w:val="2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предназначено для подготовки дошкольников к обучению чтения и письму, направленно на развитие их речи.</w:t>
            </w:r>
          </w:p>
        </w:tc>
      </w:tr>
      <w:tr w:rsidR="002E6A82" w:rsidTr="00EA3FB1">
        <w:tc>
          <w:tcPr>
            <w:tcW w:w="371" w:type="pct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Г37</w:t>
            </w:r>
          </w:p>
        </w:tc>
        <w:tc>
          <w:tcPr>
            <w:tcW w:w="625" w:type="pct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</w:t>
            </w:r>
          </w:p>
        </w:tc>
        <w:tc>
          <w:tcPr>
            <w:tcW w:w="814" w:type="pct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говорить.</w:t>
            </w:r>
          </w:p>
        </w:tc>
        <w:tc>
          <w:tcPr>
            <w:tcW w:w="911" w:type="pct"/>
            <w:gridSpan w:val="2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Просвещение,2001</w:t>
            </w:r>
          </w:p>
        </w:tc>
        <w:tc>
          <w:tcPr>
            <w:tcW w:w="2279" w:type="pct"/>
            <w:gridSpan w:val="2"/>
          </w:tcPr>
          <w:p w:rsidR="002E6A82" w:rsidRPr="00F5484A" w:rsidRDefault="002E6A82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помощью заданий, предлагаемых в книге, взрослый сможет организовать работу с детьми среднего дошкольного возраста по развитию навыков активной разговорной речи.</w:t>
            </w:r>
          </w:p>
        </w:tc>
      </w:tr>
      <w:tr w:rsidR="002E6A82" w:rsidTr="00EA3FB1">
        <w:tc>
          <w:tcPr>
            <w:tcW w:w="371" w:type="pct"/>
          </w:tcPr>
          <w:p w:rsidR="002E6A82" w:rsidRPr="005C3DD7" w:rsidRDefault="002E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К67</w:t>
            </w:r>
          </w:p>
        </w:tc>
        <w:tc>
          <w:tcPr>
            <w:tcW w:w="625" w:type="pct"/>
          </w:tcPr>
          <w:p w:rsidR="002E6A82" w:rsidRPr="005C3DD7" w:rsidRDefault="002E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Костарева Л.А.</w:t>
            </w:r>
          </w:p>
        </w:tc>
        <w:tc>
          <w:tcPr>
            <w:tcW w:w="814" w:type="pct"/>
          </w:tcPr>
          <w:p w:rsidR="002E6A82" w:rsidRPr="005C3DD7" w:rsidRDefault="002E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занятий по подготовке детей к школе. Развитие речи, письмо, счет, чтение.</w:t>
            </w:r>
          </w:p>
        </w:tc>
        <w:tc>
          <w:tcPr>
            <w:tcW w:w="911" w:type="pct"/>
            <w:gridSpan w:val="2"/>
          </w:tcPr>
          <w:p w:rsidR="002E6A82" w:rsidRPr="005C3DD7" w:rsidRDefault="002E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«АКВАРИУМ ЛТД»,2002</w:t>
            </w:r>
          </w:p>
        </w:tc>
        <w:tc>
          <w:tcPr>
            <w:tcW w:w="2279" w:type="pct"/>
            <w:gridSpan w:val="2"/>
          </w:tcPr>
          <w:p w:rsidR="002E6A82" w:rsidRPr="005C3DD7" w:rsidRDefault="002E6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адресована родителям детей дошкольного возраста. В пособии подобраны необходимые ребенку занятия по ориентировки на собственном теле, в пространстве листа, в окружающем мире.</w:t>
            </w:r>
          </w:p>
        </w:tc>
      </w:tr>
      <w:tr w:rsidR="002E6A82" w:rsidTr="00EA3FB1">
        <w:tc>
          <w:tcPr>
            <w:tcW w:w="371" w:type="pct"/>
          </w:tcPr>
          <w:p w:rsidR="002E6A82" w:rsidRPr="005C3DD7" w:rsidRDefault="0013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К38</w:t>
            </w:r>
          </w:p>
        </w:tc>
        <w:tc>
          <w:tcPr>
            <w:tcW w:w="625" w:type="pct"/>
          </w:tcPr>
          <w:p w:rsidR="002E6A82" w:rsidRPr="005C3DD7" w:rsidRDefault="0013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Кибирева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Л.В., Семенюченко Н. В.</w:t>
            </w:r>
          </w:p>
        </w:tc>
        <w:tc>
          <w:tcPr>
            <w:tcW w:w="814" w:type="pct"/>
          </w:tcPr>
          <w:p w:rsidR="002E6A82" w:rsidRPr="005C3DD7" w:rsidRDefault="0013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читать: Чудо сказки</w:t>
            </w:r>
          </w:p>
        </w:tc>
        <w:tc>
          <w:tcPr>
            <w:tcW w:w="911" w:type="pct"/>
            <w:gridSpan w:val="2"/>
          </w:tcPr>
          <w:p w:rsidR="002E6A82" w:rsidRPr="005C3DD7" w:rsidRDefault="0013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просвещение,1997</w:t>
            </w:r>
          </w:p>
        </w:tc>
        <w:tc>
          <w:tcPr>
            <w:tcW w:w="2279" w:type="pct"/>
            <w:gridSpan w:val="2"/>
          </w:tcPr>
          <w:p w:rsidR="002E6A82" w:rsidRPr="005C3DD7" w:rsidRDefault="0013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интересная методика обучения чтению детей 4-5 лет в игровой форме.</w:t>
            </w:r>
          </w:p>
        </w:tc>
      </w:tr>
      <w:tr w:rsidR="002E6A82" w:rsidTr="00EA3FB1">
        <w:tc>
          <w:tcPr>
            <w:tcW w:w="371" w:type="pct"/>
          </w:tcPr>
          <w:p w:rsidR="002E6A82" w:rsidRPr="005C3DD7" w:rsidRDefault="0013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Р60</w:t>
            </w:r>
          </w:p>
        </w:tc>
        <w:tc>
          <w:tcPr>
            <w:tcW w:w="625" w:type="pct"/>
          </w:tcPr>
          <w:p w:rsidR="002E6A82" w:rsidRPr="005C3DD7" w:rsidRDefault="0013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Л.Ф. Климанова</w:t>
            </w:r>
          </w:p>
        </w:tc>
        <w:tc>
          <w:tcPr>
            <w:tcW w:w="814" w:type="pct"/>
          </w:tcPr>
          <w:p w:rsidR="002E6A82" w:rsidRPr="005C3DD7" w:rsidRDefault="0013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Родная речь</w:t>
            </w:r>
          </w:p>
        </w:tc>
        <w:tc>
          <w:tcPr>
            <w:tcW w:w="911" w:type="pct"/>
            <w:gridSpan w:val="2"/>
          </w:tcPr>
          <w:p w:rsidR="002E6A82" w:rsidRPr="005C3DD7" w:rsidRDefault="0013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 2004</w:t>
            </w:r>
          </w:p>
        </w:tc>
        <w:tc>
          <w:tcPr>
            <w:tcW w:w="2279" w:type="pct"/>
            <w:gridSpan w:val="2"/>
          </w:tcPr>
          <w:p w:rsidR="002E6A82" w:rsidRPr="005C3DD7" w:rsidRDefault="0013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Классические и современные произведения разных жанров помогут привить ребенку интерес и любовь к художественной книге, расширить кругозор, развить самостоятельное творческое мышление.</w:t>
            </w:r>
          </w:p>
        </w:tc>
      </w:tr>
      <w:tr w:rsidR="002E6A82" w:rsidTr="00EA3FB1">
        <w:tc>
          <w:tcPr>
            <w:tcW w:w="371" w:type="pct"/>
          </w:tcPr>
          <w:p w:rsidR="002E6A82" w:rsidRPr="005C3DD7" w:rsidRDefault="00BD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Г93</w:t>
            </w:r>
          </w:p>
        </w:tc>
        <w:tc>
          <w:tcPr>
            <w:tcW w:w="625" w:type="pct"/>
          </w:tcPr>
          <w:p w:rsidR="002E6A82" w:rsidRPr="005C3DD7" w:rsidRDefault="00BD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Гудилина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И.</w:t>
            </w:r>
          </w:p>
        </w:tc>
        <w:tc>
          <w:tcPr>
            <w:tcW w:w="814" w:type="pct"/>
          </w:tcPr>
          <w:p w:rsidR="002E6A82" w:rsidRPr="005C3DD7" w:rsidRDefault="00BD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азбука</w:t>
            </w:r>
          </w:p>
        </w:tc>
        <w:tc>
          <w:tcPr>
            <w:tcW w:w="911" w:type="pct"/>
            <w:gridSpan w:val="2"/>
          </w:tcPr>
          <w:p w:rsidR="002E6A82" w:rsidRPr="005C3DD7" w:rsidRDefault="00BD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«Аквариум»</w:t>
            </w:r>
          </w:p>
        </w:tc>
        <w:tc>
          <w:tcPr>
            <w:tcW w:w="2279" w:type="pct"/>
            <w:gridSpan w:val="2"/>
          </w:tcPr>
          <w:p w:rsidR="002E6A82" w:rsidRPr="005C3DD7" w:rsidRDefault="00BD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адресована детям дошкольного возраста 3-6 лет. Обучающие материалы в занимательной форме предназначена для использования на занятиях в детском саду, художественных студиях или дома.</w:t>
            </w:r>
          </w:p>
        </w:tc>
      </w:tr>
      <w:tr w:rsidR="002E6A82" w:rsidTr="00EA3FB1">
        <w:tc>
          <w:tcPr>
            <w:tcW w:w="371" w:type="pct"/>
          </w:tcPr>
          <w:p w:rsidR="002E6A82" w:rsidRPr="005C3DD7" w:rsidRDefault="00BD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Е50</w:t>
            </w:r>
          </w:p>
        </w:tc>
        <w:tc>
          <w:tcPr>
            <w:tcW w:w="625" w:type="pct"/>
          </w:tcPr>
          <w:p w:rsidR="002E6A82" w:rsidRPr="005C3DD7" w:rsidRDefault="00BD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Елецкая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Вареница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Е.Ю.</w:t>
            </w:r>
          </w:p>
        </w:tc>
        <w:tc>
          <w:tcPr>
            <w:tcW w:w="814" w:type="pct"/>
          </w:tcPr>
          <w:p w:rsidR="002E6A82" w:rsidRPr="005C3DD7" w:rsidRDefault="00BD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 днем говорим и растем</w:t>
            </w:r>
          </w:p>
        </w:tc>
        <w:tc>
          <w:tcPr>
            <w:tcW w:w="911" w:type="pct"/>
            <w:gridSpan w:val="2"/>
          </w:tcPr>
          <w:p w:rsidR="002E6A82" w:rsidRPr="005C3DD7" w:rsidRDefault="00BD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2279" w:type="pct"/>
            <w:gridSpan w:val="2"/>
          </w:tcPr>
          <w:p w:rsidR="002E6A82" w:rsidRDefault="00BD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данного пособия – оказание всесторонней помощи в организации логопедической и общеразвивающей работы с детьми раннего возраста, направленной на формирование у них правильной речи, развитие зрительного и слухового восприятия</w:t>
            </w:r>
            <w:r w:rsidR="00F20A9B">
              <w:rPr>
                <w:rFonts w:ascii="Times New Roman" w:hAnsi="Times New Roman" w:cs="Times New Roman"/>
                <w:sz w:val="28"/>
                <w:szCs w:val="28"/>
              </w:rPr>
              <w:t>, внимания, памяти, логического мышления.</w:t>
            </w:r>
          </w:p>
          <w:p w:rsidR="00BD44B2" w:rsidRPr="005C3DD7" w:rsidRDefault="00BD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E6A82" w:rsidTr="00EA3FB1">
        <w:tc>
          <w:tcPr>
            <w:tcW w:w="371" w:type="pct"/>
          </w:tcPr>
          <w:p w:rsidR="002E6A82" w:rsidRPr="005C3DD7" w:rsidRDefault="00F20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К65</w:t>
            </w:r>
          </w:p>
        </w:tc>
        <w:tc>
          <w:tcPr>
            <w:tcW w:w="625" w:type="pct"/>
          </w:tcPr>
          <w:p w:rsidR="002E6A82" w:rsidRPr="005C3DD7" w:rsidRDefault="00F20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Аджи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814" w:type="pct"/>
          </w:tcPr>
          <w:p w:rsidR="002E6A82" w:rsidRPr="005C3DD7" w:rsidRDefault="00F20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Конспекты интегрированных занятий в средней группе детского сада.</w:t>
            </w:r>
          </w:p>
        </w:tc>
        <w:tc>
          <w:tcPr>
            <w:tcW w:w="911" w:type="pct"/>
            <w:gridSpan w:val="2"/>
          </w:tcPr>
          <w:p w:rsidR="002E6A82" w:rsidRPr="005C3DD7" w:rsidRDefault="00F20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Воронеж,2008</w:t>
            </w:r>
          </w:p>
        </w:tc>
        <w:tc>
          <w:tcPr>
            <w:tcW w:w="2279" w:type="pct"/>
            <w:gridSpan w:val="2"/>
          </w:tcPr>
          <w:p w:rsidR="002E6A82" w:rsidRPr="005C3DD7" w:rsidRDefault="00F20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53 интегрированных занятий по ознакомлению дошкольников с художественной литературой, развитием речи и обучения грамоте в средней группе детского сада.</w:t>
            </w:r>
          </w:p>
        </w:tc>
      </w:tr>
      <w:tr w:rsidR="002E6A82" w:rsidTr="00EA3FB1">
        <w:tc>
          <w:tcPr>
            <w:tcW w:w="371" w:type="pct"/>
          </w:tcPr>
          <w:p w:rsidR="002E6A82" w:rsidRPr="005C3DD7" w:rsidRDefault="0019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25" w:type="pct"/>
          </w:tcPr>
          <w:p w:rsidR="002E6A82" w:rsidRPr="005C3DD7" w:rsidRDefault="0019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814" w:type="pct"/>
          </w:tcPr>
          <w:p w:rsidR="002E6A82" w:rsidRPr="005C3DD7" w:rsidRDefault="0019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говорить</w:t>
            </w:r>
          </w:p>
        </w:tc>
        <w:tc>
          <w:tcPr>
            <w:tcW w:w="911" w:type="pct"/>
            <w:gridSpan w:val="2"/>
          </w:tcPr>
          <w:p w:rsidR="002E6A82" w:rsidRPr="005C3DD7" w:rsidRDefault="0019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Просвещение,2003</w:t>
            </w:r>
          </w:p>
        </w:tc>
        <w:tc>
          <w:tcPr>
            <w:tcW w:w="2279" w:type="pct"/>
            <w:gridSpan w:val="2"/>
          </w:tcPr>
          <w:p w:rsidR="002E6A82" w:rsidRPr="005C3DD7" w:rsidRDefault="0019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вопросам планирования и методики работы с детьми по развитию речи и ознакомлению с художественной литературой во второй младшей, средней и старшей группах детского сада. </w:t>
            </w:r>
          </w:p>
        </w:tc>
      </w:tr>
      <w:tr w:rsidR="002E6A82" w:rsidTr="00EA3FB1">
        <w:tc>
          <w:tcPr>
            <w:tcW w:w="371" w:type="pct"/>
          </w:tcPr>
          <w:p w:rsidR="002E6A82" w:rsidRPr="005C3DD7" w:rsidRDefault="0019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ПР86</w:t>
            </w:r>
          </w:p>
        </w:tc>
        <w:tc>
          <w:tcPr>
            <w:tcW w:w="625" w:type="pct"/>
          </w:tcPr>
          <w:p w:rsidR="002E6A82" w:rsidRPr="005C3DD7" w:rsidRDefault="0019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814" w:type="pct"/>
          </w:tcPr>
          <w:p w:rsidR="002E6A82" w:rsidRPr="005C3DD7" w:rsidRDefault="0019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развитию речи в первой младшей группе детского сада.</w:t>
            </w:r>
          </w:p>
        </w:tc>
        <w:tc>
          <w:tcPr>
            <w:tcW w:w="911" w:type="pct"/>
            <w:gridSpan w:val="2"/>
          </w:tcPr>
          <w:p w:rsidR="002E6A82" w:rsidRPr="005C3DD7" w:rsidRDefault="00196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озайка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Синтез,2008</w:t>
            </w:r>
          </w:p>
        </w:tc>
        <w:tc>
          <w:tcPr>
            <w:tcW w:w="2279" w:type="pct"/>
            <w:gridSpan w:val="2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планы занятий по развитию речи и приобщению детей 2-3 лет к художественной литературе; даны рекомендации по организации и проведению занятий.</w:t>
            </w:r>
          </w:p>
        </w:tc>
      </w:tr>
      <w:tr w:rsidR="002E6A82" w:rsidTr="00EA3FB1">
        <w:tc>
          <w:tcPr>
            <w:tcW w:w="371" w:type="pct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ПР152</w:t>
            </w:r>
          </w:p>
        </w:tc>
        <w:tc>
          <w:tcPr>
            <w:tcW w:w="625" w:type="pct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Варенцова Н.С.</w:t>
            </w:r>
          </w:p>
        </w:tc>
        <w:tc>
          <w:tcPr>
            <w:tcW w:w="814" w:type="pct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дошкольников грамоте.</w:t>
            </w:r>
          </w:p>
        </w:tc>
        <w:tc>
          <w:tcPr>
            <w:tcW w:w="911" w:type="pct"/>
            <w:gridSpan w:val="2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СИНТЕЗ,009</w:t>
            </w:r>
          </w:p>
        </w:tc>
        <w:tc>
          <w:tcPr>
            <w:tcW w:w="2279" w:type="pct"/>
            <w:gridSpan w:val="2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пособие предназначено для развития у дошкольников звуков стороны речи и ознакомления с основами грамоте.</w:t>
            </w:r>
          </w:p>
        </w:tc>
      </w:tr>
      <w:tr w:rsidR="002E6A82" w:rsidTr="00EA3FB1">
        <w:tc>
          <w:tcPr>
            <w:tcW w:w="371" w:type="pct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К65</w:t>
            </w:r>
          </w:p>
        </w:tc>
        <w:tc>
          <w:tcPr>
            <w:tcW w:w="625" w:type="pct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Кульневича</w:t>
            </w:r>
            <w:proofErr w:type="spellEnd"/>
          </w:p>
        </w:tc>
        <w:tc>
          <w:tcPr>
            <w:tcW w:w="814" w:type="pct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Конспекты интегрированных занятий во второй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младшей группе детского сада.</w:t>
            </w:r>
          </w:p>
        </w:tc>
        <w:tc>
          <w:tcPr>
            <w:tcW w:w="911" w:type="pct"/>
            <w:gridSpan w:val="2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ТЦ «Учитель», Воронеж,2006</w:t>
            </w:r>
          </w:p>
        </w:tc>
        <w:tc>
          <w:tcPr>
            <w:tcW w:w="2279" w:type="pct"/>
            <w:gridSpan w:val="2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53 интегрированных занятий по ознакомлению дошкольников с художественной литературой, развитию речи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обучению грамоте во второй младшей группе детского сада.</w:t>
            </w:r>
          </w:p>
        </w:tc>
      </w:tr>
      <w:tr w:rsidR="002E6A82" w:rsidTr="00EA3FB1">
        <w:tc>
          <w:tcPr>
            <w:tcW w:w="371" w:type="pct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ПР74</w:t>
            </w:r>
          </w:p>
        </w:tc>
        <w:tc>
          <w:tcPr>
            <w:tcW w:w="625" w:type="pct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А.И.Максаков</w:t>
            </w:r>
          </w:p>
        </w:tc>
        <w:tc>
          <w:tcPr>
            <w:tcW w:w="814" w:type="pct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звуковой культуры речи у дошкольников</w:t>
            </w:r>
          </w:p>
        </w:tc>
        <w:tc>
          <w:tcPr>
            <w:tcW w:w="911" w:type="pct"/>
            <w:gridSpan w:val="2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Синтез,207</w:t>
            </w:r>
          </w:p>
        </w:tc>
        <w:tc>
          <w:tcPr>
            <w:tcW w:w="2279" w:type="pct"/>
            <w:gridSpan w:val="2"/>
          </w:tcPr>
          <w:p w:rsidR="002E6A82" w:rsidRPr="005C3DD7" w:rsidRDefault="00E2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разработано в соответствии с «Программой воспитания и обучения детей в детском саду». В нем рассматриваются основные задачи, содержание и методика работы по воспитанию звуковой культуры речи у детей.</w:t>
            </w:r>
          </w:p>
        </w:tc>
      </w:tr>
      <w:tr w:rsidR="0001798F" w:rsidTr="00EA3FB1">
        <w:tc>
          <w:tcPr>
            <w:tcW w:w="371" w:type="pct"/>
          </w:tcPr>
          <w:p w:rsidR="0001798F" w:rsidRPr="005C3DD7" w:rsidRDefault="0001798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ПР74</w:t>
            </w:r>
          </w:p>
        </w:tc>
        <w:tc>
          <w:tcPr>
            <w:tcW w:w="625" w:type="pct"/>
          </w:tcPr>
          <w:p w:rsidR="0001798F" w:rsidRPr="005C3DD7" w:rsidRDefault="0001798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А.И.Максаков</w:t>
            </w:r>
          </w:p>
        </w:tc>
        <w:tc>
          <w:tcPr>
            <w:tcW w:w="814" w:type="pct"/>
          </w:tcPr>
          <w:p w:rsidR="0001798F" w:rsidRPr="005C3DD7" w:rsidRDefault="0001798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звуковой культуры речи у дошкольников</w:t>
            </w:r>
          </w:p>
        </w:tc>
        <w:tc>
          <w:tcPr>
            <w:tcW w:w="911" w:type="pct"/>
            <w:gridSpan w:val="2"/>
          </w:tcPr>
          <w:p w:rsidR="0001798F" w:rsidRPr="005C3DD7" w:rsidRDefault="0001798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Синтез,207</w:t>
            </w:r>
          </w:p>
        </w:tc>
        <w:tc>
          <w:tcPr>
            <w:tcW w:w="2279" w:type="pct"/>
            <w:gridSpan w:val="2"/>
          </w:tcPr>
          <w:p w:rsidR="0001798F" w:rsidRPr="005C3DD7" w:rsidRDefault="0001798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разработано в соответствии с «Программой воспитания и обучения детей в детском саду». В нем рассматриваются основные задачи, содержание и методика работы по воспитанию звуковой культуры речи у детей.</w:t>
            </w:r>
          </w:p>
        </w:tc>
      </w:tr>
      <w:tr w:rsidR="0001798F" w:rsidTr="00EA3FB1">
        <w:tc>
          <w:tcPr>
            <w:tcW w:w="371" w:type="pct"/>
          </w:tcPr>
          <w:p w:rsidR="0001798F" w:rsidRPr="005C3DD7" w:rsidRDefault="0001798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ПР74</w:t>
            </w:r>
          </w:p>
        </w:tc>
        <w:tc>
          <w:tcPr>
            <w:tcW w:w="625" w:type="pct"/>
          </w:tcPr>
          <w:p w:rsidR="0001798F" w:rsidRPr="005C3DD7" w:rsidRDefault="0001798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А.И.Максаков</w:t>
            </w:r>
          </w:p>
        </w:tc>
        <w:tc>
          <w:tcPr>
            <w:tcW w:w="814" w:type="pct"/>
          </w:tcPr>
          <w:p w:rsidR="0001798F" w:rsidRPr="005C3DD7" w:rsidRDefault="0001798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звуковой культуры речи у дошкольников</w:t>
            </w:r>
          </w:p>
        </w:tc>
        <w:tc>
          <w:tcPr>
            <w:tcW w:w="911" w:type="pct"/>
            <w:gridSpan w:val="2"/>
          </w:tcPr>
          <w:p w:rsidR="0001798F" w:rsidRPr="005C3DD7" w:rsidRDefault="0001798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Синтез,207</w:t>
            </w:r>
          </w:p>
        </w:tc>
        <w:tc>
          <w:tcPr>
            <w:tcW w:w="2279" w:type="pct"/>
            <w:gridSpan w:val="2"/>
          </w:tcPr>
          <w:p w:rsidR="0001798F" w:rsidRPr="005C3DD7" w:rsidRDefault="0001798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разработано в соответствии с «Программой воспитания и обучения детей в детском саду». В нем рассматриваются основные задачи, содержание и методика работы по воспитанию звуковой культуры речи у детей.</w:t>
            </w:r>
          </w:p>
        </w:tc>
      </w:tr>
      <w:tr w:rsidR="0001798F" w:rsidTr="00EA3FB1">
        <w:tc>
          <w:tcPr>
            <w:tcW w:w="371" w:type="pct"/>
          </w:tcPr>
          <w:p w:rsidR="0001798F" w:rsidRDefault="00017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ПР95</w:t>
            </w:r>
          </w:p>
        </w:tc>
        <w:tc>
          <w:tcPr>
            <w:tcW w:w="625" w:type="pct"/>
          </w:tcPr>
          <w:p w:rsidR="0001798F" w:rsidRDefault="00017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Максаков А.И.</w:t>
            </w:r>
          </w:p>
        </w:tc>
        <w:tc>
          <w:tcPr>
            <w:tcW w:w="814" w:type="pct"/>
          </w:tcPr>
          <w:p w:rsidR="0001798F" w:rsidRDefault="00017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правильной речи ребенка  семье</w:t>
            </w:r>
          </w:p>
        </w:tc>
        <w:tc>
          <w:tcPr>
            <w:tcW w:w="911" w:type="pct"/>
            <w:gridSpan w:val="2"/>
          </w:tcPr>
          <w:p w:rsidR="0001798F" w:rsidRDefault="00017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Мозайка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-Синтез</w:t>
            </w:r>
          </w:p>
        </w:tc>
        <w:tc>
          <w:tcPr>
            <w:tcW w:w="2279" w:type="pct"/>
            <w:gridSpan w:val="2"/>
          </w:tcPr>
          <w:p w:rsidR="0001798F" w:rsidRDefault="00017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знакомит родителей с основными закономерностями развития речи детей дошкольного возраста, а также с нескорыми специалистами приемами по использованию неправильно произносимых звуков.</w:t>
            </w:r>
          </w:p>
        </w:tc>
      </w:tr>
      <w:tr w:rsidR="0001798F" w:rsidTr="00EA3FB1">
        <w:tc>
          <w:tcPr>
            <w:tcW w:w="371" w:type="pct"/>
          </w:tcPr>
          <w:p w:rsidR="0001798F" w:rsidRDefault="00535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Г76</w:t>
            </w:r>
          </w:p>
        </w:tc>
        <w:tc>
          <w:tcPr>
            <w:tcW w:w="625" w:type="pct"/>
          </w:tcPr>
          <w:p w:rsidR="0001798F" w:rsidRDefault="00535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Жукова</w:t>
            </w:r>
          </w:p>
        </w:tc>
        <w:tc>
          <w:tcPr>
            <w:tcW w:w="814" w:type="pct"/>
          </w:tcPr>
          <w:p w:rsidR="0001798F" w:rsidRDefault="00535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Грамота. Литература и речь.</w:t>
            </w:r>
          </w:p>
        </w:tc>
        <w:tc>
          <w:tcPr>
            <w:tcW w:w="911" w:type="pct"/>
            <w:gridSpan w:val="2"/>
          </w:tcPr>
          <w:p w:rsidR="0001798F" w:rsidRDefault="00535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АРКТИ,2007</w:t>
            </w:r>
          </w:p>
        </w:tc>
        <w:tc>
          <w:tcPr>
            <w:tcW w:w="2279" w:type="pct"/>
            <w:gridSpan w:val="2"/>
          </w:tcPr>
          <w:p w:rsidR="0001798F" w:rsidRDefault="00535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пособие представляет собой сборник практических материалов и методических рекомендаций к программе «Развитие» - одной из комплексных программ для дошкольных учреждений.</w:t>
            </w:r>
          </w:p>
        </w:tc>
      </w:tr>
      <w:tr w:rsidR="005359FB" w:rsidTr="00EA3FB1">
        <w:tc>
          <w:tcPr>
            <w:tcW w:w="371" w:type="pct"/>
          </w:tcPr>
          <w:p w:rsidR="005359FB" w:rsidRPr="005C3DD7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К65</w:t>
            </w:r>
          </w:p>
        </w:tc>
        <w:tc>
          <w:tcPr>
            <w:tcW w:w="625" w:type="pct"/>
          </w:tcPr>
          <w:p w:rsidR="005359FB" w:rsidRPr="005C3DD7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Кульневича</w:t>
            </w:r>
            <w:proofErr w:type="spellEnd"/>
          </w:p>
        </w:tc>
        <w:tc>
          <w:tcPr>
            <w:tcW w:w="814" w:type="pct"/>
          </w:tcPr>
          <w:p w:rsidR="005359FB" w:rsidRPr="005C3DD7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Конспекты интегрированных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занятий во второй младшей группе детского сада.</w:t>
            </w:r>
          </w:p>
        </w:tc>
        <w:tc>
          <w:tcPr>
            <w:tcW w:w="911" w:type="pct"/>
            <w:gridSpan w:val="2"/>
          </w:tcPr>
          <w:p w:rsidR="005359FB" w:rsidRPr="005C3DD7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ТЦ «Учитель», Воронеж,2006</w:t>
            </w:r>
          </w:p>
        </w:tc>
        <w:tc>
          <w:tcPr>
            <w:tcW w:w="2279" w:type="pct"/>
            <w:gridSpan w:val="2"/>
          </w:tcPr>
          <w:p w:rsidR="005359FB" w:rsidRPr="005C3DD7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53 интегрированных занятий по ознакомлению дошкольников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художественной литературой, развитию речи и обучению грамоте во второй младшей группе детского сада.</w:t>
            </w:r>
          </w:p>
        </w:tc>
      </w:tr>
      <w:tr w:rsidR="005359FB" w:rsidTr="00EA3FB1">
        <w:tc>
          <w:tcPr>
            <w:tcW w:w="371" w:type="pct"/>
          </w:tcPr>
          <w:p w:rsidR="005359FB" w:rsidRPr="00F5484A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Г37</w:t>
            </w:r>
          </w:p>
        </w:tc>
        <w:tc>
          <w:tcPr>
            <w:tcW w:w="625" w:type="pct"/>
          </w:tcPr>
          <w:p w:rsidR="005359FB" w:rsidRPr="00F5484A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</w:t>
            </w:r>
          </w:p>
        </w:tc>
        <w:tc>
          <w:tcPr>
            <w:tcW w:w="814" w:type="pct"/>
          </w:tcPr>
          <w:p w:rsidR="005359FB" w:rsidRPr="00F5484A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говорить.</w:t>
            </w:r>
          </w:p>
        </w:tc>
        <w:tc>
          <w:tcPr>
            <w:tcW w:w="911" w:type="pct"/>
            <w:gridSpan w:val="2"/>
          </w:tcPr>
          <w:p w:rsidR="005359FB" w:rsidRPr="00F5484A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Просвещение,2001</w:t>
            </w:r>
          </w:p>
        </w:tc>
        <w:tc>
          <w:tcPr>
            <w:tcW w:w="2279" w:type="pct"/>
            <w:gridSpan w:val="2"/>
          </w:tcPr>
          <w:p w:rsidR="005359FB" w:rsidRPr="00F5484A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помощью заданий, предлагаемых в книге, взрослый сможет организовать работу с детьми среднего дошкольного возраста по развитию навыков активной разговорной речи.</w:t>
            </w:r>
          </w:p>
        </w:tc>
      </w:tr>
      <w:tr w:rsidR="005359FB" w:rsidTr="00EA3FB1">
        <w:tc>
          <w:tcPr>
            <w:tcW w:w="371" w:type="pct"/>
          </w:tcPr>
          <w:p w:rsidR="005359FB" w:rsidRDefault="00535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П71</w:t>
            </w:r>
          </w:p>
        </w:tc>
        <w:tc>
          <w:tcPr>
            <w:tcW w:w="625" w:type="pct"/>
          </w:tcPr>
          <w:p w:rsidR="005359FB" w:rsidRDefault="00535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Баева Н.А., Калмыкова Т.Л.,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Т.Л.</w:t>
            </w:r>
          </w:p>
        </w:tc>
        <w:tc>
          <w:tcPr>
            <w:tcW w:w="814" w:type="pct"/>
          </w:tcPr>
          <w:p w:rsidR="005359FB" w:rsidRDefault="00535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Предшкольное обучение грамоте в ДОУ.</w:t>
            </w:r>
          </w:p>
        </w:tc>
        <w:tc>
          <w:tcPr>
            <w:tcW w:w="911" w:type="pct"/>
            <w:gridSpan w:val="2"/>
          </w:tcPr>
          <w:p w:rsidR="005359FB" w:rsidRDefault="00535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АРКТИ,2007</w:t>
            </w:r>
          </w:p>
        </w:tc>
        <w:tc>
          <w:tcPr>
            <w:tcW w:w="2279" w:type="pct"/>
            <w:gridSpan w:val="2"/>
          </w:tcPr>
          <w:p w:rsidR="005359FB" w:rsidRDefault="00535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включен тематический план занятий – игр на год в соответствии с программой обучения грамоте, а также в качестве примера приведены конспекты занятий в подготовительных группах.</w:t>
            </w:r>
          </w:p>
        </w:tc>
      </w:tr>
      <w:tr w:rsidR="005359FB" w:rsidTr="00EA3FB1">
        <w:tc>
          <w:tcPr>
            <w:tcW w:w="371" w:type="pct"/>
          </w:tcPr>
          <w:p w:rsidR="005359FB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П71</w:t>
            </w:r>
          </w:p>
        </w:tc>
        <w:tc>
          <w:tcPr>
            <w:tcW w:w="625" w:type="pct"/>
          </w:tcPr>
          <w:p w:rsidR="005359FB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Баева Н.А., Калмыкова Т.Л.,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Т.Л.</w:t>
            </w:r>
          </w:p>
        </w:tc>
        <w:tc>
          <w:tcPr>
            <w:tcW w:w="814" w:type="pct"/>
          </w:tcPr>
          <w:p w:rsidR="005359FB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Предшкольное обучение грамоте в ДОУ.</w:t>
            </w:r>
          </w:p>
        </w:tc>
        <w:tc>
          <w:tcPr>
            <w:tcW w:w="911" w:type="pct"/>
            <w:gridSpan w:val="2"/>
          </w:tcPr>
          <w:p w:rsidR="005359FB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АРКТИ,2007</w:t>
            </w:r>
          </w:p>
        </w:tc>
        <w:tc>
          <w:tcPr>
            <w:tcW w:w="2279" w:type="pct"/>
            <w:gridSpan w:val="2"/>
          </w:tcPr>
          <w:p w:rsidR="005359FB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включен тематический план занятий – игр на год в соответствии с программой обучения грамоте, а также в качестве примера приведены конспекты занятий в подготовительных группах.</w:t>
            </w:r>
          </w:p>
        </w:tc>
      </w:tr>
      <w:tr w:rsidR="005359FB" w:rsidTr="00EA3FB1">
        <w:tc>
          <w:tcPr>
            <w:tcW w:w="371" w:type="pct"/>
          </w:tcPr>
          <w:p w:rsidR="005359FB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П71</w:t>
            </w:r>
          </w:p>
        </w:tc>
        <w:tc>
          <w:tcPr>
            <w:tcW w:w="625" w:type="pct"/>
          </w:tcPr>
          <w:p w:rsidR="005359FB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Баева Н.А., Калмыкова Т.Л.,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Т.Л.</w:t>
            </w:r>
          </w:p>
        </w:tc>
        <w:tc>
          <w:tcPr>
            <w:tcW w:w="814" w:type="pct"/>
          </w:tcPr>
          <w:p w:rsidR="005359FB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Предшкольное обучение грамоте в ДОУ.</w:t>
            </w:r>
          </w:p>
        </w:tc>
        <w:tc>
          <w:tcPr>
            <w:tcW w:w="911" w:type="pct"/>
            <w:gridSpan w:val="2"/>
          </w:tcPr>
          <w:p w:rsidR="005359FB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АРКТИ,2007</w:t>
            </w:r>
          </w:p>
        </w:tc>
        <w:tc>
          <w:tcPr>
            <w:tcW w:w="2279" w:type="pct"/>
            <w:gridSpan w:val="2"/>
          </w:tcPr>
          <w:p w:rsidR="005359FB" w:rsidRDefault="005359FB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включен тематический план занятий – игр на год в соответствии с программой обучения грамоте, а также в качестве примера приведены конспекты занятий в подготовительных группах.</w:t>
            </w:r>
          </w:p>
        </w:tc>
      </w:tr>
      <w:tr w:rsidR="00EA41EC" w:rsidTr="00EA3FB1">
        <w:tc>
          <w:tcPr>
            <w:tcW w:w="371" w:type="pct"/>
          </w:tcPr>
          <w:p w:rsidR="00EA41EC" w:rsidRPr="0022190C" w:rsidRDefault="00EA41EC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У93</w:t>
            </w:r>
          </w:p>
        </w:tc>
        <w:tc>
          <w:tcPr>
            <w:tcW w:w="625" w:type="pct"/>
          </w:tcPr>
          <w:p w:rsidR="00EA41EC" w:rsidRPr="0022190C" w:rsidRDefault="00EA41EC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О.С.</w:t>
            </w:r>
          </w:p>
        </w:tc>
        <w:tc>
          <w:tcPr>
            <w:tcW w:w="814" w:type="pct"/>
          </w:tcPr>
          <w:p w:rsidR="00EA41EC" w:rsidRPr="0022190C" w:rsidRDefault="00EA41EC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развития речи детей дошкольного возраста в детском саду.</w:t>
            </w:r>
          </w:p>
        </w:tc>
        <w:tc>
          <w:tcPr>
            <w:tcW w:w="911" w:type="pct"/>
            <w:gridSpan w:val="2"/>
          </w:tcPr>
          <w:p w:rsidR="00EA41EC" w:rsidRPr="0022190C" w:rsidRDefault="00EA41EC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Сфера,2002</w:t>
            </w:r>
          </w:p>
        </w:tc>
        <w:tc>
          <w:tcPr>
            <w:tcW w:w="2279" w:type="pct"/>
            <w:gridSpan w:val="2"/>
          </w:tcPr>
          <w:p w:rsidR="00EA41EC" w:rsidRPr="0022190C" w:rsidRDefault="00EA41EC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предназначена работникам дошкольно  - образовательных учреждений, воспитателям и методистам.</w:t>
            </w:r>
          </w:p>
        </w:tc>
      </w:tr>
      <w:tr w:rsidR="00EA41EC" w:rsidTr="00EA3FB1">
        <w:tc>
          <w:tcPr>
            <w:tcW w:w="371" w:type="pct"/>
          </w:tcPr>
          <w:p w:rsidR="00EA41EC" w:rsidRDefault="00974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Б47</w:t>
            </w:r>
          </w:p>
        </w:tc>
        <w:tc>
          <w:tcPr>
            <w:tcW w:w="625" w:type="pct"/>
          </w:tcPr>
          <w:p w:rsidR="00EA41EC" w:rsidRDefault="00974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Беляковская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Засорина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Л.Н., Макарова Н.Ш.</w:t>
            </w:r>
          </w:p>
        </w:tc>
        <w:tc>
          <w:tcPr>
            <w:tcW w:w="814" w:type="pct"/>
          </w:tcPr>
          <w:p w:rsidR="00EA41EC" w:rsidRDefault="00974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Учим ребенка говорить: здоровьесберегающие технологии. </w:t>
            </w:r>
          </w:p>
        </w:tc>
        <w:tc>
          <w:tcPr>
            <w:tcW w:w="911" w:type="pct"/>
            <w:gridSpan w:val="2"/>
          </w:tcPr>
          <w:p w:rsidR="00EA41EC" w:rsidRDefault="00974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2279" w:type="pct"/>
            <w:gridSpan w:val="2"/>
          </w:tcPr>
          <w:p w:rsidR="00EA41EC" w:rsidRDefault="00974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представлены занятия по логопедической ритмике, построенные на комплексно – игровом методе в соответствии с лексическими темами на сказочном сюжете.</w:t>
            </w:r>
          </w:p>
        </w:tc>
      </w:tr>
      <w:tr w:rsidR="00EA41EC" w:rsidTr="00EA3FB1">
        <w:tc>
          <w:tcPr>
            <w:tcW w:w="371" w:type="pct"/>
          </w:tcPr>
          <w:p w:rsidR="00EA41EC" w:rsidRDefault="008E0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ПР151</w:t>
            </w:r>
          </w:p>
        </w:tc>
        <w:tc>
          <w:tcPr>
            <w:tcW w:w="625" w:type="pct"/>
          </w:tcPr>
          <w:p w:rsidR="00EA41EC" w:rsidRDefault="008E0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814" w:type="pct"/>
          </w:tcPr>
          <w:p w:rsidR="00EA41EC" w:rsidRDefault="008E0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развитию речи в старшей группе детского сада.</w:t>
            </w:r>
          </w:p>
        </w:tc>
        <w:tc>
          <w:tcPr>
            <w:tcW w:w="911" w:type="pct"/>
            <w:gridSpan w:val="2"/>
          </w:tcPr>
          <w:p w:rsidR="00EA41EC" w:rsidRDefault="008E0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Синтез,2010</w:t>
            </w:r>
          </w:p>
        </w:tc>
        <w:tc>
          <w:tcPr>
            <w:tcW w:w="2279" w:type="pct"/>
            <w:gridSpan w:val="2"/>
          </w:tcPr>
          <w:p w:rsidR="00EA41EC" w:rsidRDefault="008E0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примерные планы занятий по развитию речи и приобщению детей 5-6 лет к художественной литературе.</w:t>
            </w:r>
          </w:p>
        </w:tc>
      </w:tr>
      <w:tr w:rsidR="00437D19" w:rsidTr="00EA3FB1">
        <w:tc>
          <w:tcPr>
            <w:tcW w:w="371" w:type="pct"/>
          </w:tcPr>
          <w:p w:rsidR="00437D19" w:rsidRPr="00F5484A" w:rsidRDefault="00437D19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Г37</w:t>
            </w:r>
          </w:p>
        </w:tc>
        <w:tc>
          <w:tcPr>
            <w:tcW w:w="625" w:type="pct"/>
          </w:tcPr>
          <w:p w:rsidR="00437D19" w:rsidRPr="00F5484A" w:rsidRDefault="00437D19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</w:t>
            </w:r>
          </w:p>
        </w:tc>
        <w:tc>
          <w:tcPr>
            <w:tcW w:w="814" w:type="pct"/>
          </w:tcPr>
          <w:p w:rsidR="00437D19" w:rsidRPr="00F5484A" w:rsidRDefault="00437D19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говорить.</w:t>
            </w:r>
          </w:p>
        </w:tc>
        <w:tc>
          <w:tcPr>
            <w:tcW w:w="911" w:type="pct"/>
            <w:gridSpan w:val="2"/>
          </w:tcPr>
          <w:p w:rsidR="00437D19" w:rsidRPr="00F5484A" w:rsidRDefault="00437D19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Просвещение,2004</w:t>
            </w:r>
          </w:p>
        </w:tc>
        <w:tc>
          <w:tcPr>
            <w:tcW w:w="2279" w:type="pct"/>
            <w:gridSpan w:val="2"/>
          </w:tcPr>
          <w:p w:rsidR="00437D19" w:rsidRPr="00F5484A" w:rsidRDefault="00437D19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помощью заданий, предлагаемых в книге, взрослый сможет организовать работу с детьми младшего возраста по развитию навыков активной разговорной речи.</w:t>
            </w:r>
          </w:p>
        </w:tc>
      </w:tr>
      <w:tr w:rsidR="00437D19" w:rsidTr="00EA3FB1">
        <w:tc>
          <w:tcPr>
            <w:tcW w:w="371" w:type="pct"/>
          </w:tcPr>
          <w:p w:rsidR="00437D19" w:rsidRDefault="00851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ПР86А</w:t>
            </w:r>
          </w:p>
        </w:tc>
        <w:tc>
          <w:tcPr>
            <w:tcW w:w="625" w:type="pct"/>
          </w:tcPr>
          <w:p w:rsidR="00437D19" w:rsidRDefault="00851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</w:t>
            </w:r>
          </w:p>
        </w:tc>
        <w:tc>
          <w:tcPr>
            <w:tcW w:w="814" w:type="pct"/>
          </w:tcPr>
          <w:p w:rsidR="00437D19" w:rsidRDefault="00851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развитию речи во второй младшей группе детского сада.</w:t>
            </w:r>
          </w:p>
        </w:tc>
        <w:tc>
          <w:tcPr>
            <w:tcW w:w="911" w:type="pct"/>
            <w:gridSpan w:val="2"/>
          </w:tcPr>
          <w:p w:rsidR="00437D19" w:rsidRDefault="00851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2279" w:type="pct"/>
            <w:gridSpan w:val="2"/>
          </w:tcPr>
          <w:p w:rsidR="00437D19" w:rsidRDefault="00851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примерные планы занятий по развитию речи и приобщению детей 3-4 лет.</w:t>
            </w:r>
          </w:p>
        </w:tc>
      </w:tr>
      <w:tr w:rsidR="00437D19" w:rsidTr="00EA3FB1">
        <w:tc>
          <w:tcPr>
            <w:tcW w:w="371" w:type="pct"/>
          </w:tcPr>
          <w:p w:rsidR="00437D19" w:rsidRDefault="00523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ПР123</w:t>
            </w:r>
          </w:p>
        </w:tc>
        <w:tc>
          <w:tcPr>
            <w:tcW w:w="625" w:type="pct"/>
          </w:tcPr>
          <w:p w:rsidR="00437D19" w:rsidRDefault="00523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</w:t>
            </w:r>
          </w:p>
        </w:tc>
        <w:tc>
          <w:tcPr>
            <w:tcW w:w="814" w:type="pct"/>
          </w:tcPr>
          <w:p w:rsidR="00437D19" w:rsidRDefault="00523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 в детском саду.</w:t>
            </w:r>
          </w:p>
        </w:tc>
        <w:tc>
          <w:tcPr>
            <w:tcW w:w="911" w:type="pct"/>
            <w:gridSpan w:val="2"/>
          </w:tcPr>
          <w:p w:rsidR="00437D19" w:rsidRDefault="00523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2279" w:type="pct"/>
            <w:gridSpan w:val="2"/>
          </w:tcPr>
          <w:p w:rsidR="00437D19" w:rsidRDefault="00523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программа развития речи детей 2-7 лет и методические по ее реализации в младших, средних и старших группах.</w:t>
            </w:r>
          </w:p>
        </w:tc>
      </w:tr>
      <w:tr w:rsidR="00437D19" w:rsidTr="00EA3FB1">
        <w:tc>
          <w:tcPr>
            <w:tcW w:w="371" w:type="pct"/>
          </w:tcPr>
          <w:p w:rsidR="00437D19" w:rsidRDefault="007F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ПР71</w:t>
            </w:r>
          </w:p>
        </w:tc>
        <w:tc>
          <w:tcPr>
            <w:tcW w:w="625" w:type="pct"/>
          </w:tcPr>
          <w:p w:rsidR="00437D19" w:rsidRDefault="007F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А.И.Максаков</w:t>
            </w:r>
          </w:p>
        </w:tc>
        <w:tc>
          <w:tcPr>
            <w:tcW w:w="814" w:type="pct"/>
          </w:tcPr>
          <w:p w:rsidR="00437D19" w:rsidRDefault="007F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звуковой культуры речи у дошкольников.</w:t>
            </w:r>
          </w:p>
        </w:tc>
        <w:tc>
          <w:tcPr>
            <w:tcW w:w="911" w:type="pct"/>
            <w:gridSpan w:val="2"/>
          </w:tcPr>
          <w:p w:rsidR="00437D19" w:rsidRDefault="007F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Синтез,2007</w:t>
            </w:r>
          </w:p>
        </w:tc>
        <w:tc>
          <w:tcPr>
            <w:tcW w:w="2279" w:type="pct"/>
            <w:gridSpan w:val="2"/>
          </w:tcPr>
          <w:p w:rsidR="00437D19" w:rsidRDefault="007F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разработано в соответствии с программой. В нем рассматриваются основные задачи, содержание и методика работы по воспитанию звуковой культуры речи.</w:t>
            </w:r>
          </w:p>
        </w:tc>
      </w:tr>
      <w:tr w:rsidR="00437D19" w:rsidTr="00EA3FB1">
        <w:tc>
          <w:tcPr>
            <w:tcW w:w="371" w:type="pct"/>
          </w:tcPr>
          <w:p w:rsidR="00437D19" w:rsidRDefault="00895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ПР80</w:t>
            </w:r>
          </w:p>
        </w:tc>
        <w:tc>
          <w:tcPr>
            <w:tcW w:w="625" w:type="pct"/>
          </w:tcPr>
          <w:p w:rsidR="00437D19" w:rsidRDefault="00895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Варенцова Н.С.</w:t>
            </w:r>
          </w:p>
        </w:tc>
        <w:tc>
          <w:tcPr>
            <w:tcW w:w="814" w:type="pct"/>
          </w:tcPr>
          <w:p w:rsidR="00437D19" w:rsidRDefault="00895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дошкольников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грамоте.</w:t>
            </w:r>
          </w:p>
        </w:tc>
        <w:tc>
          <w:tcPr>
            <w:tcW w:w="911" w:type="pct"/>
            <w:gridSpan w:val="2"/>
          </w:tcPr>
          <w:p w:rsidR="00437D19" w:rsidRDefault="00895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Мозайка – Синтез,2009</w:t>
            </w:r>
          </w:p>
        </w:tc>
        <w:tc>
          <w:tcPr>
            <w:tcW w:w="2279" w:type="pct"/>
            <w:gridSpan w:val="2"/>
          </w:tcPr>
          <w:p w:rsidR="00437D19" w:rsidRDefault="00895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пособие предназначено для развития у дошкольников звуковой стороны речи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ознакомления с основами грамоты.</w:t>
            </w:r>
          </w:p>
        </w:tc>
      </w:tr>
      <w:tr w:rsidR="00437D19" w:rsidTr="00EA3FB1">
        <w:tc>
          <w:tcPr>
            <w:tcW w:w="371" w:type="pct"/>
          </w:tcPr>
          <w:p w:rsidR="00437D19" w:rsidRDefault="009C7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Ф32</w:t>
            </w:r>
          </w:p>
        </w:tc>
        <w:tc>
          <w:tcPr>
            <w:tcW w:w="625" w:type="pct"/>
          </w:tcPr>
          <w:p w:rsidR="00437D19" w:rsidRDefault="009C7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Федин С.Н.</w:t>
            </w:r>
          </w:p>
        </w:tc>
        <w:tc>
          <w:tcPr>
            <w:tcW w:w="814" w:type="pct"/>
          </w:tcPr>
          <w:p w:rsidR="00437D19" w:rsidRDefault="009C7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научить ребенка считать.</w:t>
            </w:r>
          </w:p>
        </w:tc>
        <w:tc>
          <w:tcPr>
            <w:tcW w:w="911" w:type="pct"/>
            <w:gridSpan w:val="2"/>
          </w:tcPr>
          <w:p w:rsidR="00437D19" w:rsidRDefault="009C7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Рольф,2000</w:t>
            </w:r>
          </w:p>
        </w:tc>
        <w:tc>
          <w:tcPr>
            <w:tcW w:w="2279" w:type="pct"/>
            <w:gridSpan w:val="2"/>
          </w:tcPr>
          <w:p w:rsidR="00437D19" w:rsidRDefault="009C7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Веселая и очень хорошо иллюстрированная книга. С ее помощью родители без особого труда познакомят ребенка с цифрами и числами.</w:t>
            </w:r>
          </w:p>
        </w:tc>
      </w:tr>
      <w:tr w:rsidR="00437D19" w:rsidTr="00EA3FB1">
        <w:tc>
          <w:tcPr>
            <w:tcW w:w="371" w:type="pct"/>
          </w:tcPr>
          <w:p w:rsidR="00437D19" w:rsidRDefault="007875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К59</w:t>
            </w:r>
          </w:p>
        </w:tc>
        <w:tc>
          <w:tcPr>
            <w:tcW w:w="625" w:type="pct"/>
          </w:tcPr>
          <w:p w:rsidR="00437D19" w:rsidRDefault="007875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Козырева Л.М.</w:t>
            </w:r>
          </w:p>
        </w:tc>
        <w:tc>
          <w:tcPr>
            <w:tcW w:w="814" w:type="pct"/>
          </w:tcPr>
          <w:p w:rsidR="00437D19" w:rsidRDefault="007875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речи. Дети 5-7 лет.</w:t>
            </w:r>
          </w:p>
        </w:tc>
        <w:tc>
          <w:tcPr>
            <w:tcW w:w="911" w:type="pct"/>
            <w:gridSpan w:val="2"/>
          </w:tcPr>
          <w:p w:rsidR="00437D19" w:rsidRDefault="007875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Ярославль: Академия развития: Академия Холдинг,2002</w:t>
            </w:r>
          </w:p>
        </w:tc>
        <w:tc>
          <w:tcPr>
            <w:tcW w:w="2279" w:type="pct"/>
            <w:gridSpan w:val="2"/>
          </w:tcPr>
          <w:p w:rsidR="00437D19" w:rsidRDefault="007875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рассмотрены особенности речевого развития ребенка от 5-7 лет.</w:t>
            </w:r>
          </w:p>
        </w:tc>
      </w:tr>
      <w:tr w:rsidR="005C6C2E" w:rsidTr="00EA3FB1">
        <w:tc>
          <w:tcPr>
            <w:tcW w:w="371" w:type="pct"/>
          </w:tcPr>
          <w:p w:rsidR="005C6C2E" w:rsidRDefault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Р47</w:t>
            </w:r>
          </w:p>
        </w:tc>
        <w:tc>
          <w:tcPr>
            <w:tcW w:w="625" w:type="pct"/>
          </w:tcPr>
          <w:p w:rsidR="005C6C2E" w:rsidRDefault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4" w:type="pct"/>
          </w:tcPr>
          <w:p w:rsidR="005C6C2E" w:rsidRDefault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2-3 года </w:t>
            </w:r>
          </w:p>
        </w:tc>
        <w:tc>
          <w:tcPr>
            <w:tcW w:w="911" w:type="pct"/>
            <w:gridSpan w:val="2"/>
          </w:tcPr>
          <w:p w:rsidR="005C6C2E" w:rsidRDefault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представлена система работы по развитию речи у детей 2-3 лет.</w:t>
            </w:r>
          </w:p>
        </w:tc>
      </w:tr>
      <w:tr w:rsidR="005C6C2E" w:rsidTr="00EA3FB1">
        <w:tc>
          <w:tcPr>
            <w:tcW w:w="371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Р48</w:t>
            </w:r>
          </w:p>
        </w:tc>
        <w:tc>
          <w:tcPr>
            <w:tcW w:w="625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4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2-3 года </w:t>
            </w:r>
          </w:p>
        </w:tc>
        <w:tc>
          <w:tcPr>
            <w:tcW w:w="911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представлена система работы по развитию речи у детей 2-3 лет.</w:t>
            </w:r>
          </w:p>
        </w:tc>
      </w:tr>
      <w:tr w:rsidR="005C6C2E" w:rsidTr="00EA3FB1">
        <w:tc>
          <w:tcPr>
            <w:tcW w:w="371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Р49</w:t>
            </w:r>
          </w:p>
        </w:tc>
        <w:tc>
          <w:tcPr>
            <w:tcW w:w="625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4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2-3 года </w:t>
            </w:r>
          </w:p>
        </w:tc>
        <w:tc>
          <w:tcPr>
            <w:tcW w:w="911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представлена система работы по развитию речи у детей 2-3 лет.</w:t>
            </w:r>
          </w:p>
        </w:tc>
      </w:tr>
      <w:tr w:rsidR="005C6C2E" w:rsidTr="00EA3FB1">
        <w:tc>
          <w:tcPr>
            <w:tcW w:w="371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Р50</w:t>
            </w:r>
          </w:p>
        </w:tc>
        <w:tc>
          <w:tcPr>
            <w:tcW w:w="625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4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 3-4 года </w:t>
            </w:r>
          </w:p>
        </w:tc>
        <w:tc>
          <w:tcPr>
            <w:tcW w:w="911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представлена система работы по развитию речи у детей 3-4 лет.</w:t>
            </w:r>
          </w:p>
        </w:tc>
      </w:tr>
      <w:tr w:rsidR="005C6C2E" w:rsidTr="00EA3FB1">
        <w:tc>
          <w:tcPr>
            <w:tcW w:w="371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Р51</w:t>
            </w:r>
          </w:p>
        </w:tc>
        <w:tc>
          <w:tcPr>
            <w:tcW w:w="625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4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 4-5 лет</w:t>
            </w:r>
          </w:p>
        </w:tc>
        <w:tc>
          <w:tcPr>
            <w:tcW w:w="911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представлена система работы по развитию речи у детей 4-5 лет.</w:t>
            </w:r>
          </w:p>
        </w:tc>
      </w:tr>
      <w:tr w:rsidR="005C6C2E" w:rsidTr="00EA3FB1">
        <w:tc>
          <w:tcPr>
            <w:tcW w:w="371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Р52</w:t>
            </w:r>
          </w:p>
        </w:tc>
        <w:tc>
          <w:tcPr>
            <w:tcW w:w="625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4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 5-6 лет</w:t>
            </w:r>
          </w:p>
        </w:tc>
        <w:tc>
          <w:tcPr>
            <w:tcW w:w="911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представлена система работы по развитию речи у детей 5-6 лет.</w:t>
            </w:r>
          </w:p>
        </w:tc>
      </w:tr>
      <w:tr w:rsidR="005C6C2E" w:rsidTr="00EA3FB1">
        <w:tc>
          <w:tcPr>
            <w:tcW w:w="371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Р53</w:t>
            </w:r>
          </w:p>
        </w:tc>
        <w:tc>
          <w:tcPr>
            <w:tcW w:w="625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4" w:type="pct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 6-7 лет</w:t>
            </w:r>
          </w:p>
        </w:tc>
        <w:tc>
          <w:tcPr>
            <w:tcW w:w="911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5C6C2E" w:rsidRDefault="005C6C2E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представлена система работы по развитию речи у детей 6-7 лет.</w:t>
            </w:r>
          </w:p>
        </w:tc>
      </w:tr>
      <w:tr w:rsidR="001103FF" w:rsidTr="00EA3FB1">
        <w:tc>
          <w:tcPr>
            <w:tcW w:w="371" w:type="pct"/>
          </w:tcPr>
          <w:p w:rsidR="001103FF" w:rsidRDefault="001103FF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Х93</w:t>
            </w:r>
          </w:p>
        </w:tc>
        <w:tc>
          <w:tcPr>
            <w:tcW w:w="625" w:type="pct"/>
          </w:tcPr>
          <w:p w:rsidR="001103FF" w:rsidRDefault="001103FF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О.Стогний</w:t>
            </w:r>
            <w:proofErr w:type="spellEnd"/>
          </w:p>
        </w:tc>
        <w:tc>
          <w:tcPr>
            <w:tcW w:w="814" w:type="pct"/>
          </w:tcPr>
          <w:p w:rsidR="001103FF" w:rsidRDefault="001103FF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для чтения детям в детском саду и дома1-3 года</w:t>
            </w:r>
          </w:p>
        </w:tc>
        <w:tc>
          <w:tcPr>
            <w:tcW w:w="911" w:type="pct"/>
            <w:gridSpan w:val="2"/>
          </w:tcPr>
          <w:p w:rsidR="001103FF" w:rsidRDefault="001103FF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1103FF" w:rsidRDefault="001103FF" w:rsidP="005C6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предназначена для чтения детям 1-3 лет в детском саду и дома.</w:t>
            </w:r>
          </w:p>
        </w:tc>
      </w:tr>
      <w:tr w:rsidR="001103FF" w:rsidTr="00EA3FB1">
        <w:tc>
          <w:tcPr>
            <w:tcW w:w="371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Х94</w:t>
            </w:r>
          </w:p>
        </w:tc>
        <w:tc>
          <w:tcPr>
            <w:tcW w:w="625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О.Стогний</w:t>
            </w:r>
            <w:proofErr w:type="spellEnd"/>
          </w:p>
        </w:tc>
        <w:tc>
          <w:tcPr>
            <w:tcW w:w="814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Хрестоматия для чтения детям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детском саду и дома1-3 года</w:t>
            </w:r>
          </w:p>
        </w:tc>
        <w:tc>
          <w:tcPr>
            <w:tcW w:w="911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Мозаика –Синтез 2022</w:t>
            </w:r>
          </w:p>
        </w:tc>
        <w:tc>
          <w:tcPr>
            <w:tcW w:w="2279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предназначена для чтения детям 1-3 лет в детском саду и дома.</w:t>
            </w:r>
          </w:p>
        </w:tc>
      </w:tr>
      <w:tr w:rsidR="001103FF" w:rsidTr="00EA3FB1">
        <w:tc>
          <w:tcPr>
            <w:tcW w:w="371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Х95</w:t>
            </w:r>
          </w:p>
        </w:tc>
        <w:tc>
          <w:tcPr>
            <w:tcW w:w="625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О.Стогний</w:t>
            </w:r>
            <w:proofErr w:type="spellEnd"/>
          </w:p>
        </w:tc>
        <w:tc>
          <w:tcPr>
            <w:tcW w:w="814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для чтения детям в детском саду и дома1-3 года</w:t>
            </w:r>
          </w:p>
        </w:tc>
        <w:tc>
          <w:tcPr>
            <w:tcW w:w="911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предназначена для чтения детям 1-3 лет в детском саду и дома.</w:t>
            </w:r>
          </w:p>
        </w:tc>
      </w:tr>
      <w:tr w:rsidR="001103FF" w:rsidTr="00EA3FB1">
        <w:tc>
          <w:tcPr>
            <w:tcW w:w="371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Х96</w:t>
            </w:r>
          </w:p>
        </w:tc>
        <w:tc>
          <w:tcPr>
            <w:tcW w:w="625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О.Стогний</w:t>
            </w:r>
            <w:proofErr w:type="spellEnd"/>
          </w:p>
        </w:tc>
        <w:tc>
          <w:tcPr>
            <w:tcW w:w="814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для чтения детям в детском саду и дома 3-4года</w:t>
            </w:r>
          </w:p>
        </w:tc>
        <w:tc>
          <w:tcPr>
            <w:tcW w:w="911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предназначена для чтения детям 3-4 лет в детском саду и дома.</w:t>
            </w:r>
          </w:p>
        </w:tc>
      </w:tr>
      <w:tr w:rsidR="001103FF" w:rsidTr="00EA3FB1">
        <w:tc>
          <w:tcPr>
            <w:tcW w:w="371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Х97</w:t>
            </w:r>
          </w:p>
        </w:tc>
        <w:tc>
          <w:tcPr>
            <w:tcW w:w="625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О.Стогний</w:t>
            </w:r>
            <w:proofErr w:type="spellEnd"/>
          </w:p>
        </w:tc>
        <w:tc>
          <w:tcPr>
            <w:tcW w:w="814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для чтения детям в детском саду и дома 3-4 года</w:t>
            </w:r>
          </w:p>
        </w:tc>
        <w:tc>
          <w:tcPr>
            <w:tcW w:w="911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предназначена для чтения детям 3-4 лет в детском саду и дома.</w:t>
            </w:r>
          </w:p>
        </w:tc>
      </w:tr>
      <w:tr w:rsidR="001103FF" w:rsidTr="00EA3FB1">
        <w:tc>
          <w:tcPr>
            <w:tcW w:w="371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Х98</w:t>
            </w:r>
          </w:p>
        </w:tc>
        <w:tc>
          <w:tcPr>
            <w:tcW w:w="625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О.Стогний</w:t>
            </w:r>
            <w:proofErr w:type="spellEnd"/>
          </w:p>
        </w:tc>
        <w:tc>
          <w:tcPr>
            <w:tcW w:w="814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для чтения детям в детском саду и дома 3-4 года</w:t>
            </w:r>
          </w:p>
        </w:tc>
        <w:tc>
          <w:tcPr>
            <w:tcW w:w="911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предназначена для чтения детям 3-4 лет в детском саду и дома.</w:t>
            </w:r>
          </w:p>
        </w:tc>
      </w:tr>
      <w:tr w:rsidR="001103FF" w:rsidTr="00EA3FB1">
        <w:tc>
          <w:tcPr>
            <w:tcW w:w="371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Х99</w:t>
            </w:r>
          </w:p>
        </w:tc>
        <w:tc>
          <w:tcPr>
            <w:tcW w:w="625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О.Стогний</w:t>
            </w:r>
            <w:proofErr w:type="spellEnd"/>
          </w:p>
        </w:tc>
        <w:tc>
          <w:tcPr>
            <w:tcW w:w="814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для чтения детям в детском саду и дома 4-5 лет</w:t>
            </w:r>
          </w:p>
        </w:tc>
        <w:tc>
          <w:tcPr>
            <w:tcW w:w="911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предназначена для чтения детям 4-5 лет в детском саду и дома.</w:t>
            </w:r>
          </w:p>
        </w:tc>
      </w:tr>
      <w:tr w:rsidR="001103FF" w:rsidTr="00EA3FB1">
        <w:tc>
          <w:tcPr>
            <w:tcW w:w="371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Х100</w:t>
            </w:r>
          </w:p>
        </w:tc>
        <w:tc>
          <w:tcPr>
            <w:tcW w:w="625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О.Стогний</w:t>
            </w:r>
            <w:proofErr w:type="spellEnd"/>
          </w:p>
        </w:tc>
        <w:tc>
          <w:tcPr>
            <w:tcW w:w="814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для чтения детям в детском саду и дома 4-5 лет</w:t>
            </w:r>
          </w:p>
        </w:tc>
        <w:tc>
          <w:tcPr>
            <w:tcW w:w="911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предназначена для чтения детям 4-5 лет в детском саду и дома.</w:t>
            </w:r>
          </w:p>
        </w:tc>
      </w:tr>
      <w:tr w:rsidR="001103FF" w:rsidTr="00EA3FB1">
        <w:tc>
          <w:tcPr>
            <w:tcW w:w="371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Х101</w:t>
            </w:r>
          </w:p>
        </w:tc>
        <w:tc>
          <w:tcPr>
            <w:tcW w:w="625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О.Стогний</w:t>
            </w:r>
            <w:proofErr w:type="spellEnd"/>
          </w:p>
        </w:tc>
        <w:tc>
          <w:tcPr>
            <w:tcW w:w="814" w:type="pct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Хрестоматия для чтения детям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детском саду и дома 4-5 лет</w:t>
            </w:r>
          </w:p>
        </w:tc>
        <w:tc>
          <w:tcPr>
            <w:tcW w:w="911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Мозаика –Синтез 2022</w:t>
            </w:r>
          </w:p>
        </w:tc>
        <w:tc>
          <w:tcPr>
            <w:tcW w:w="2279" w:type="pct"/>
            <w:gridSpan w:val="2"/>
          </w:tcPr>
          <w:p w:rsidR="001103FF" w:rsidRDefault="001103FF" w:rsidP="0011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предназначена для чтения детям 4-5 лет в детском саду и дома.</w:t>
            </w:r>
          </w:p>
        </w:tc>
      </w:tr>
      <w:tr w:rsidR="00733B0E" w:rsidTr="00EA3FB1">
        <w:tc>
          <w:tcPr>
            <w:tcW w:w="371" w:type="pct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Х102</w:t>
            </w:r>
          </w:p>
        </w:tc>
        <w:tc>
          <w:tcPr>
            <w:tcW w:w="625" w:type="pct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О.Стогний</w:t>
            </w:r>
            <w:proofErr w:type="spellEnd"/>
          </w:p>
        </w:tc>
        <w:tc>
          <w:tcPr>
            <w:tcW w:w="814" w:type="pct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для чтения детям в детском саду и дома 5-6 лет</w:t>
            </w:r>
          </w:p>
        </w:tc>
        <w:tc>
          <w:tcPr>
            <w:tcW w:w="911" w:type="pct"/>
            <w:gridSpan w:val="2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предназначена для чтения детям 4-5 лет в детском саду и дома.</w:t>
            </w:r>
          </w:p>
        </w:tc>
      </w:tr>
      <w:tr w:rsidR="00733B0E" w:rsidTr="00EA3FB1">
        <w:tc>
          <w:tcPr>
            <w:tcW w:w="371" w:type="pct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Х103</w:t>
            </w:r>
          </w:p>
        </w:tc>
        <w:tc>
          <w:tcPr>
            <w:tcW w:w="625" w:type="pct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О.Стогний</w:t>
            </w:r>
            <w:proofErr w:type="spellEnd"/>
          </w:p>
        </w:tc>
        <w:tc>
          <w:tcPr>
            <w:tcW w:w="814" w:type="pct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для чтения детям в детском саду и дома 5-6 лет</w:t>
            </w:r>
          </w:p>
        </w:tc>
        <w:tc>
          <w:tcPr>
            <w:tcW w:w="911" w:type="pct"/>
            <w:gridSpan w:val="2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</w:p>
        </w:tc>
        <w:tc>
          <w:tcPr>
            <w:tcW w:w="2279" w:type="pct"/>
            <w:gridSpan w:val="2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предназначена для чтения детям 4-5 лет в детском саду и дома.</w:t>
            </w:r>
          </w:p>
        </w:tc>
      </w:tr>
      <w:tr w:rsidR="00733B0E" w:rsidTr="00EA3FB1">
        <w:tc>
          <w:tcPr>
            <w:tcW w:w="371" w:type="pct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Х104</w:t>
            </w:r>
          </w:p>
        </w:tc>
        <w:tc>
          <w:tcPr>
            <w:tcW w:w="625" w:type="pct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О.Стогний</w:t>
            </w:r>
            <w:proofErr w:type="spellEnd"/>
          </w:p>
        </w:tc>
        <w:tc>
          <w:tcPr>
            <w:tcW w:w="814" w:type="pct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для чтения детям в детском саду и дома 5-6 лет</w:t>
            </w:r>
          </w:p>
        </w:tc>
        <w:tc>
          <w:tcPr>
            <w:tcW w:w="911" w:type="pct"/>
            <w:gridSpan w:val="2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–Синтез 2022</w:t>
            </w:r>
            <w:bookmarkStart w:id="0" w:name="_GoBack"/>
            <w:bookmarkEnd w:id="0"/>
          </w:p>
        </w:tc>
        <w:tc>
          <w:tcPr>
            <w:tcW w:w="2279" w:type="pct"/>
            <w:gridSpan w:val="2"/>
          </w:tcPr>
          <w:p w:rsidR="00733B0E" w:rsidRDefault="00733B0E" w:rsidP="00733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предназначена для чтения детям 4-5 лет в детском саду и дома.</w:t>
            </w:r>
          </w:p>
        </w:tc>
      </w:tr>
    </w:tbl>
    <w:p w:rsidR="00F5484A" w:rsidRPr="00F5484A" w:rsidRDefault="00F5484A">
      <w:pPr>
        <w:rPr>
          <w:rFonts w:ascii="Times New Roman" w:hAnsi="Times New Roman" w:cs="Times New Roman"/>
          <w:sz w:val="28"/>
          <w:szCs w:val="28"/>
        </w:rPr>
      </w:pPr>
    </w:p>
    <w:sectPr w:rsidR="00F5484A" w:rsidRPr="00F5484A" w:rsidSect="00F548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3FDE"/>
    <w:rsid w:val="00010369"/>
    <w:rsid w:val="0001798F"/>
    <w:rsid w:val="0004213D"/>
    <w:rsid w:val="000A1D6B"/>
    <w:rsid w:val="000E0F65"/>
    <w:rsid w:val="000E3407"/>
    <w:rsid w:val="00105075"/>
    <w:rsid w:val="001103FF"/>
    <w:rsid w:val="001362F1"/>
    <w:rsid w:val="0019647F"/>
    <w:rsid w:val="001C144D"/>
    <w:rsid w:val="001C1CD9"/>
    <w:rsid w:val="001E6DBD"/>
    <w:rsid w:val="0021169E"/>
    <w:rsid w:val="002E6A82"/>
    <w:rsid w:val="003303B7"/>
    <w:rsid w:val="00437D19"/>
    <w:rsid w:val="00462DBA"/>
    <w:rsid w:val="005121AE"/>
    <w:rsid w:val="005230C5"/>
    <w:rsid w:val="005359FB"/>
    <w:rsid w:val="005C3DD7"/>
    <w:rsid w:val="005C6C2E"/>
    <w:rsid w:val="005F75BA"/>
    <w:rsid w:val="006A7D6A"/>
    <w:rsid w:val="006F6216"/>
    <w:rsid w:val="00733B0E"/>
    <w:rsid w:val="0076266D"/>
    <w:rsid w:val="007875F0"/>
    <w:rsid w:val="007F1BC3"/>
    <w:rsid w:val="00800BB9"/>
    <w:rsid w:val="00813FDE"/>
    <w:rsid w:val="008342D5"/>
    <w:rsid w:val="008517FF"/>
    <w:rsid w:val="00895778"/>
    <w:rsid w:val="008E0890"/>
    <w:rsid w:val="008F4CDE"/>
    <w:rsid w:val="009017B1"/>
    <w:rsid w:val="00974BF4"/>
    <w:rsid w:val="00975412"/>
    <w:rsid w:val="009A1CAE"/>
    <w:rsid w:val="009C7A4C"/>
    <w:rsid w:val="00B055ED"/>
    <w:rsid w:val="00BA2363"/>
    <w:rsid w:val="00BC0951"/>
    <w:rsid w:val="00BD44B2"/>
    <w:rsid w:val="00CF5CC9"/>
    <w:rsid w:val="00E23961"/>
    <w:rsid w:val="00EA3FB1"/>
    <w:rsid w:val="00EA41EC"/>
    <w:rsid w:val="00F1043D"/>
    <w:rsid w:val="00F20A9B"/>
    <w:rsid w:val="00F5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E60486-DD1F-46C1-9208-4D8AF1A6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F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14</Pages>
  <Words>2898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степной</dc:creator>
  <cp:keywords/>
  <dc:description/>
  <cp:lastModifiedBy>User</cp:lastModifiedBy>
  <cp:revision>37</cp:revision>
  <cp:lastPrinted>2014-11-29T04:15:00Z</cp:lastPrinted>
  <dcterms:created xsi:type="dcterms:W3CDTF">2014-11-10T04:49:00Z</dcterms:created>
  <dcterms:modified xsi:type="dcterms:W3CDTF">2023-09-04T03:16:00Z</dcterms:modified>
</cp:coreProperties>
</file>