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00" w:rsidRDefault="004B7321" w:rsidP="00EC1500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F59B3">
        <w:rPr>
          <w:sz w:val="28"/>
          <w:szCs w:val="28"/>
        </w:rPr>
        <w:t>План мероприятий по профилактике</w:t>
      </w:r>
    </w:p>
    <w:p w:rsidR="00EC1500" w:rsidRDefault="004B7321" w:rsidP="00EC1500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F59B3">
        <w:rPr>
          <w:sz w:val="28"/>
          <w:szCs w:val="28"/>
        </w:rPr>
        <w:t xml:space="preserve"> и противодействию коррупции в </w:t>
      </w:r>
    </w:p>
    <w:p w:rsidR="00EC1500" w:rsidRDefault="004B7321" w:rsidP="00EC1500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F59B3">
        <w:rPr>
          <w:sz w:val="28"/>
          <w:szCs w:val="28"/>
        </w:rPr>
        <w:t xml:space="preserve">МБДОУ Степновский детский сад «Колосок» </w:t>
      </w:r>
    </w:p>
    <w:p w:rsidR="004B7321" w:rsidRPr="00EC1500" w:rsidRDefault="003A4B90" w:rsidP="00EC1500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B7321" w:rsidRPr="00EF59B3">
        <w:rPr>
          <w:sz w:val="28"/>
          <w:szCs w:val="28"/>
        </w:rPr>
        <w:t>учебн</w:t>
      </w:r>
      <w:r>
        <w:rPr>
          <w:sz w:val="28"/>
          <w:szCs w:val="28"/>
        </w:rPr>
        <w:t>ый</w:t>
      </w:r>
      <w:r w:rsidR="004B7321" w:rsidRPr="00EF59B3">
        <w:rPr>
          <w:sz w:val="28"/>
          <w:szCs w:val="28"/>
        </w:rPr>
        <w:t xml:space="preserve"> год</w:t>
      </w:r>
    </w:p>
    <w:tbl>
      <w:tblPr>
        <w:tblpPr w:leftFromText="180" w:rightFromText="180" w:vertAnchor="page" w:horzAnchor="margin" w:tblpY="2641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7"/>
        <w:gridCol w:w="1910"/>
        <w:gridCol w:w="2294"/>
      </w:tblGrid>
      <w:tr w:rsidR="004B7321" w:rsidRPr="00EF59B3" w:rsidTr="004B7321"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B7321" w:rsidRPr="00EF59B3" w:rsidTr="004B7321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1.Меры по развитию правовой основы в области</w:t>
            </w: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противодействия коррупции,  совершенствование кадровой работы  по профилактике коррупционных  правонарушений</w:t>
            </w:r>
          </w:p>
        </w:tc>
      </w:tr>
      <w:tr w:rsidR="004B7321" w:rsidRPr="00EF59B3" w:rsidTr="004B7321"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B7321" w:rsidRPr="00EF59B3" w:rsidTr="004B7321"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B7321" w:rsidRPr="00EF59B3" w:rsidTr="004B7321"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3A4B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1.3. Издание приказа  об ответственном  за профилактику коррупционных правонарушений в детском саду, разработка плана   мероприятий по пр</w:t>
            </w:r>
            <w:r w:rsid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офилактике коррупции на </w:t>
            </w: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  год.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B7321" w:rsidRPr="00EF59B3" w:rsidTr="004B7321"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1.4. Ознакомление   работников детского сада  с     нормативными    документами     по антикоррупционной деятельности.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F52FA4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 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</w:t>
            </w:r>
            <w:r w:rsidR="00721AEA">
              <w:rPr>
                <w:rFonts w:ascii="Times New Roman" w:eastAsia="Times New Roman" w:hAnsi="Times New Roman" w:cs="Times New Roman"/>
                <w:sz w:val="24"/>
                <w:szCs w:val="24"/>
              </w:rPr>
              <w:t>онную деятельность</w:t>
            </w:r>
          </w:p>
        </w:tc>
      </w:tr>
      <w:tr w:rsidR="004B7321" w:rsidRPr="00EF59B3" w:rsidTr="004B7321"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1.5  Обеспечение системы прозрачности при принятии решений по кадровым вопросам. 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4B7321" w:rsidRPr="00EF59B3" w:rsidRDefault="004B7321" w:rsidP="004B7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7"/>
        <w:gridCol w:w="2044"/>
        <w:gridCol w:w="2400"/>
      </w:tblGrid>
      <w:tr w:rsidR="004B7321" w:rsidRPr="00EF59B3" w:rsidTr="00EC1500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Меры по совершенствованию функционирования детского сада</w:t>
            </w: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целях предупреждения коррупции</w:t>
            </w:r>
          </w:p>
        </w:tc>
      </w:tr>
      <w:tr w:rsidR="004B7321" w:rsidRPr="00EF59B3" w:rsidTr="00EC1500"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2.1.Организация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B7321" w:rsidRPr="00EF59B3" w:rsidTr="00EC1500"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2.2.Организация и проведение инвентаризации  имущества по анализу эффективности использования.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инвентаризации</w:t>
            </w:r>
          </w:p>
        </w:tc>
      </w:tr>
      <w:tr w:rsidR="004B7321" w:rsidRPr="00EF59B3" w:rsidTr="00EC1500"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2.3.Проведение внутреннего контроля:- организация и проведения ООД;</w:t>
            </w:r>
          </w:p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питания воспитанников;</w:t>
            </w:r>
          </w:p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 прав всех участников образовательного процесса.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AEA" w:rsidRDefault="00721AEA" w:rsidP="0072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профсоюза;</w:t>
            </w:r>
          </w:p>
          <w:p w:rsidR="00721AEA" w:rsidRDefault="00721AEA" w:rsidP="0072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сестра;</w:t>
            </w:r>
          </w:p>
          <w:p w:rsidR="004B7321" w:rsidRPr="00EF59B3" w:rsidRDefault="00721AEA" w:rsidP="0072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321"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B7321" w:rsidRPr="00EF59B3" w:rsidTr="00EC1500"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2.4.Размещение  информации по антикоррупционной тематике на стенде в стенах детского сада и на сайте ДОУ:</w:t>
            </w:r>
          </w:p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· копия лицензии на правоведения образовательной  деятельности;</w:t>
            </w:r>
          </w:p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· свидетельство о государственной аккредитации;</w:t>
            </w:r>
          </w:p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·режим работы;</w:t>
            </w:r>
          </w:p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· график и порядок приёма заведующим граждан по личным  вопросам;</w:t>
            </w:r>
          </w:p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· план по антикоррупционной деятельности.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721AEA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 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антикоррупционную деятельность;</w:t>
            </w: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321"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="004B7321"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ведение сайта</w:t>
            </w:r>
          </w:p>
        </w:tc>
      </w:tr>
      <w:tr w:rsidR="004B7321" w:rsidRPr="00EF59B3" w:rsidTr="00EC1500"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 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AEA" w:rsidRDefault="00721AEA" w:rsidP="0072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урегулированию споров;</w:t>
            </w:r>
          </w:p>
          <w:p w:rsidR="004B7321" w:rsidRPr="00EF59B3" w:rsidRDefault="004B7321" w:rsidP="0072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B7321" w:rsidRPr="00EF59B3" w:rsidTr="00EC1500"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2.6.Проведение групповых и общих садовых родительских собраний с целью разъяснения политики детского сада в отношении коррупции.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4B7321" w:rsidRPr="00EF59B3" w:rsidTr="00EC1500"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2.7.Проведение отчётов заведующего перед родителями воспитанников (родительский комитет)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AEA" w:rsidRDefault="00721AEA" w:rsidP="0072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родителей;</w:t>
            </w:r>
          </w:p>
          <w:p w:rsidR="004B7321" w:rsidRPr="00EF59B3" w:rsidRDefault="004B7321" w:rsidP="0072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B7321" w:rsidRPr="00EF59B3" w:rsidTr="00EC1500"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2.8.Инструктивные совещания работников ДОУ «Коррупция и ответственность за коррупционные деяния» 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B7321" w:rsidRPr="00EF59B3" w:rsidTr="00EC1500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Меры по правовому просвещению и повышению антикоррупционной компетентности сотрудников, воспитанников  ДОУ и их родителей</w:t>
            </w:r>
          </w:p>
        </w:tc>
      </w:tr>
      <w:tr w:rsidR="004B7321" w:rsidRPr="00EF59B3" w:rsidTr="00EC1500"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7321" w:rsidRPr="00EF59B3" w:rsidTr="00EC1500"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3.2. 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(«Мои права») среди воспитанников.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7321" w:rsidRPr="00EF59B3" w:rsidTr="00EC1500"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EC1500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r w:rsidR="004B7321"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.Работа с педагогами:   круглый стол   «Формирование антикоррупционной и нравственно-правовой культуры»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F24BA2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 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антикоррупционную деятельность</w:t>
            </w:r>
          </w:p>
        </w:tc>
      </w:tr>
      <w:tr w:rsidR="004B7321" w:rsidRPr="00EF59B3" w:rsidTr="00EC1500"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EC1500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  <w:r w:rsidR="004B7321"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.Проведение НОД с воспитанниками с целью ознакомления  их с личными правами и обязанностями.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7321" w:rsidRPr="00EF59B3" w:rsidTr="00EC1500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 Обеспечение  доступа родителям (законным представителям)  к информации о деятельности ДОУ, установление обратной связи</w:t>
            </w:r>
          </w:p>
        </w:tc>
      </w:tr>
      <w:tr w:rsidR="004B7321" w:rsidRPr="00EF59B3" w:rsidTr="00F24BA2"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EC1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Информирование родителей (законных представителей) о правилах приема в </w:t>
            </w:r>
            <w:r w:rsidR="00EC1500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F24BA2" w:rsidP="00F24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4B7321" w:rsidRPr="00EF59B3" w:rsidTr="00EC1500"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4.2. 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F24BA2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4B7321"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7321" w:rsidRPr="00EF59B3" w:rsidTr="00EC1500"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4.3. Обеспечение наличия в ДОУ уголка  питания, уголка  образовательных услуг с целью осуществления прозрачной  деятельности детского сада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Default="00721AEA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721AEA" w:rsidRPr="00EF59B3" w:rsidRDefault="00721AEA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21" w:rsidRPr="00EF59B3" w:rsidTr="00EC1500"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4.5. Размещение на сайте ДОУ ежегодного публичного отчета заведующего  об образовательной  и финансово-хозяйственной деятельности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721AEA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B7321"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 за ведение сайта</w:t>
            </w:r>
          </w:p>
        </w:tc>
      </w:tr>
    </w:tbl>
    <w:p w:rsidR="004B7321" w:rsidRPr="00EF59B3" w:rsidRDefault="004B7321" w:rsidP="004B7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9B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8"/>
        <w:gridCol w:w="2267"/>
        <w:gridCol w:w="2336"/>
      </w:tblGrid>
      <w:tr w:rsidR="004B7321" w:rsidRPr="00EF59B3" w:rsidTr="00721AEA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321" w:rsidRPr="00EF59B3" w:rsidRDefault="004B7321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Взаимодействие с правоохранительными органами</w:t>
            </w:r>
          </w:p>
        </w:tc>
      </w:tr>
      <w:tr w:rsidR="00721AEA" w:rsidRPr="00EF59B3" w:rsidTr="00721AEA"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AEA" w:rsidRPr="00EF59B3" w:rsidRDefault="00721AEA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 5.1 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AEA" w:rsidRPr="00EF59B3" w:rsidRDefault="00721AEA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AEA" w:rsidRDefault="00721AEA" w:rsidP="00721AEA">
            <w:pPr>
              <w:jc w:val="center"/>
            </w:pPr>
            <w:r w:rsidRPr="00C0062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21AEA" w:rsidRPr="00EF59B3" w:rsidTr="00721AEA"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AEA" w:rsidRPr="00EF59B3" w:rsidRDefault="00721AEA" w:rsidP="004B73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5.2 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AEA" w:rsidRPr="00EF59B3" w:rsidRDefault="00721AEA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фактов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AEA" w:rsidRDefault="00721AEA" w:rsidP="00721AEA">
            <w:pPr>
              <w:jc w:val="center"/>
            </w:pPr>
            <w:r w:rsidRPr="00C0062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21AEA" w:rsidRPr="00EF59B3" w:rsidTr="00721AEA"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AEA" w:rsidRPr="00EF59B3" w:rsidRDefault="00721AEA" w:rsidP="00EC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 5.3 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AEA" w:rsidRPr="00EF59B3" w:rsidRDefault="00721AEA" w:rsidP="004B73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B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фактов, постоянно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AEA" w:rsidRDefault="00721AEA" w:rsidP="00721AEA">
            <w:pPr>
              <w:jc w:val="center"/>
            </w:pPr>
            <w:r w:rsidRPr="00C0062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BD357D" w:rsidRDefault="00BD357D" w:rsidP="00EC150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D357D" w:rsidSect="00EC15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BC6" w:rsidRDefault="004C2BC6" w:rsidP="004B7321">
      <w:pPr>
        <w:spacing w:after="0" w:line="240" w:lineRule="auto"/>
      </w:pPr>
      <w:r>
        <w:separator/>
      </w:r>
    </w:p>
  </w:endnote>
  <w:endnote w:type="continuationSeparator" w:id="0">
    <w:p w:rsidR="004C2BC6" w:rsidRDefault="004C2BC6" w:rsidP="004B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BC6" w:rsidRDefault="004C2BC6" w:rsidP="004B7321">
      <w:pPr>
        <w:spacing w:after="0" w:line="240" w:lineRule="auto"/>
      </w:pPr>
      <w:r>
        <w:separator/>
      </w:r>
    </w:p>
  </w:footnote>
  <w:footnote w:type="continuationSeparator" w:id="0">
    <w:p w:rsidR="004C2BC6" w:rsidRDefault="004C2BC6" w:rsidP="004B7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7321"/>
    <w:rsid w:val="001C024F"/>
    <w:rsid w:val="003A4B90"/>
    <w:rsid w:val="004A7190"/>
    <w:rsid w:val="004B7321"/>
    <w:rsid w:val="004C2BC6"/>
    <w:rsid w:val="004C416D"/>
    <w:rsid w:val="006A0849"/>
    <w:rsid w:val="00721AEA"/>
    <w:rsid w:val="008B370C"/>
    <w:rsid w:val="00A21BA8"/>
    <w:rsid w:val="00A955FC"/>
    <w:rsid w:val="00BC2164"/>
    <w:rsid w:val="00BD357D"/>
    <w:rsid w:val="00D21D7F"/>
    <w:rsid w:val="00EC1500"/>
    <w:rsid w:val="00ED5B73"/>
    <w:rsid w:val="00EF59B3"/>
    <w:rsid w:val="00F24BA2"/>
    <w:rsid w:val="00F5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EAD72-9E5A-4AA2-BF82-4DBB0F2A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A8"/>
  </w:style>
  <w:style w:type="paragraph" w:styleId="1">
    <w:name w:val="heading 1"/>
    <w:basedOn w:val="a"/>
    <w:link w:val="10"/>
    <w:uiPriority w:val="9"/>
    <w:qFormat/>
    <w:rsid w:val="004B7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732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B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7321"/>
  </w:style>
  <w:style w:type="paragraph" w:styleId="a7">
    <w:name w:val="footer"/>
    <w:basedOn w:val="a"/>
    <w:link w:val="a8"/>
    <w:uiPriority w:val="99"/>
    <w:semiHidden/>
    <w:unhideWhenUsed/>
    <w:rsid w:val="004B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7321"/>
  </w:style>
  <w:style w:type="character" w:customStyle="1" w:styleId="10">
    <w:name w:val="Заголовок 1 Знак"/>
    <w:basedOn w:val="a0"/>
    <w:link w:val="1"/>
    <w:uiPriority w:val="9"/>
    <w:rsid w:val="004B732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4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2018-02-02T04:22:00Z</dcterms:created>
  <dcterms:modified xsi:type="dcterms:W3CDTF">2024-02-27T03:42:00Z</dcterms:modified>
</cp:coreProperties>
</file>